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A64" w:rsidRDefault="00332A64">
      <w:r>
        <w:t>Nejprve si poslechni, jak se správně sčítají a odčítají desetinná čísla. Koukni se i několikrát, ať víš, jak na to.</w:t>
      </w:r>
    </w:p>
    <w:p w:rsidR="00332A64" w:rsidRDefault="00332A64"/>
    <w:p w:rsidR="00870E79" w:rsidRDefault="00ED328A">
      <w:hyperlink r:id="rId4" w:history="1">
        <w:r w:rsidR="00332A64" w:rsidRPr="00E0139E">
          <w:rPr>
            <w:rStyle w:val="Hypertextovodkaz"/>
          </w:rPr>
          <w:t>http://www.matyskova-matematika.cz/5-rocnik-1-dil/video/str-56/</w:t>
        </w:r>
      </w:hyperlink>
    </w:p>
    <w:p w:rsidR="00332A64" w:rsidRDefault="00ED328A">
      <w:hyperlink r:id="rId5" w:history="1">
        <w:r w:rsidR="00332A64" w:rsidRPr="00E0139E">
          <w:rPr>
            <w:rStyle w:val="Hypertextovodkaz"/>
          </w:rPr>
          <w:t>http://www.matyskova-matematika.cz/5-rocnik-1-dil/video/str-57/</w:t>
        </w:r>
      </w:hyperlink>
    </w:p>
    <w:p w:rsidR="00332A64" w:rsidRDefault="00332A64"/>
    <w:p w:rsidR="00332A64" w:rsidRDefault="00332A64">
      <w:r>
        <w:t xml:space="preserve">Ta a teď si vezmi </w:t>
      </w:r>
      <w:r w:rsidRPr="00332A64">
        <w:rPr>
          <w:b/>
          <w:bCs/>
          <w:u w:val="single"/>
        </w:rPr>
        <w:t>Matematiku 2.díl</w:t>
      </w:r>
      <w:r>
        <w:t xml:space="preserve"> a pusť se do počítání.</w:t>
      </w:r>
    </w:p>
    <w:p w:rsidR="00332A64" w:rsidRPr="00ED328A" w:rsidRDefault="00332A64">
      <w:pPr>
        <w:rPr>
          <w:color w:val="7030A0"/>
        </w:rPr>
      </w:pPr>
      <w:proofErr w:type="spellStart"/>
      <w:r w:rsidRPr="00ED328A">
        <w:rPr>
          <w:color w:val="7030A0"/>
        </w:rPr>
        <w:t>Ma</w:t>
      </w:r>
      <w:proofErr w:type="spellEnd"/>
      <w:r w:rsidRPr="00ED328A">
        <w:rPr>
          <w:color w:val="7030A0"/>
        </w:rPr>
        <w:t xml:space="preserve"> 2.díl str. 48/3,5 a 50/3,5</w:t>
      </w:r>
    </w:p>
    <w:p w:rsidR="00332A64" w:rsidRDefault="00332A64">
      <w:r w:rsidRPr="00332A64">
        <w:rPr>
          <w:highlight w:val="yellow"/>
        </w:rPr>
        <w:t>Nezapomeň, že vždy sčítáš i odčítáš setiny od setin, desetiny od desetin.</w:t>
      </w:r>
      <w:r>
        <w:t xml:space="preserve"> </w:t>
      </w:r>
    </w:p>
    <w:p w:rsidR="00ED328A" w:rsidRDefault="00ED328A"/>
    <w:p w:rsidR="00ED328A" w:rsidRPr="00ED328A" w:rsidRDefault="00ED328A">
      <w:pPr>
        <w:rPr>
          <w:color w:val="7030A0"/>
        </w:rPr>
      </w:pPr>
      <w:r w:rsidRPr="00ED328A">
        <w:rPr>
          <w:color w:val="7030A0"/>
        </w:rPr>
        <w:t>Dále počítej i PS str. 48/5,6,8,9.</w:t>
      </w:r>
    </w:p>
    <w:p w:rsidR="00332A64" w:rsidRDefault="00332A64"/>
    <w:p w:rsidR="00332A64" w:rsidRDefault="00332A64"/>
    <w:p w:rsidR="00332A64" w:rsidRDefault="00332A64"/>
    <w:sectPr w:rsidR="0033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64"/>
    <w:rsid w:val="00332A64"/>
    <w:rsid w:val="00870E79"/>
    <w:rsid w:val="00E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7B6"/>
  <w15:chartTrackingRefBased/>
  <w15:docId w15:val="{266C6039-CC24-43D8-B728-6FA6998B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2A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/5-rocnik-1-dil/video/str-57/" TargetMode="External"/><Relationship Id="rId4" Type="http://schemas.openxmlformats.org/officeDocument/2006/relationships/hyperlink" Target="http://www.matyskova-matematika.cz/5-rocnik-1-dil/video/str-56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2</cp:revision>
  <dcterms:created xsi:type="dcterms:W3CDTF">2020-05-28T12:53:00Z</dcterms:created>
  <dcterms:modified xsi:type="dcterms:W3CDTF">2020-06-01T06:57:00Z</dcterms:modified>
</cp:coreProperties>
</file>