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5895" w14:textId="645F1BB7" w:rsidR="004A7AA6" w:rsidRDefault="00860D7C">
      <w:r>
        <w:t>Vážení rodiče a milé děti</w:t>
      </w:r>
      <w:r w:rsidR="00A571E5">
        <w:t xml:space="preserve">, </w:t>
      </w:r>
    </w:p>
    <w:p w14:paraId="2FB71C84" w14:textId="1ECDB00C" w:rsidR="00A571E5" w:rsidRDefault="00A571E5"/>
    <w:p w14:paraId="53E789C2" w14:textId="2E405BEB" w:rsidR="00A571E5" w:rsidRDefault="00A571E5">
      <w:r>
        <w:t>dnes to budou poslední úkoly</w:t>
      </w:r>
      <w:r w:rsidR="00BA56A9">
        <w:t xml:space="preserve"> v tomto školním roce. Příští dopis budou organizační věci a opakování na prázdniny</w:t>
      </w:r>
      <w:r w:rsidR="00866471">
        <w:t xml:space="preserve">. Bude to hlavně organizace předání vysvědčení, </w:t>
      </w:r>
      <w:r w:rsidR="008F54E5">
        <w:t>o které by v týdnu mělo ředitelství školy rozhodnout.</w:t>
      </w:r>
      <w:r w:rsidR="00F21AC0">
        <w:t xml:space="preserve"> </w:t>
      </w:r>
      <w:r w:rsidR="00A43B51">
        <w:t xml:space="preserve">Děkuji </w:t>
      </w:r>
      <w:r w:rsidR="00A239C0">
        <w:t>za informace o bodech z</w:t>
      </w:r>
      <w:r w:rsidR="00521AC7">
        <w:t> </w:t>
      </w:r>
      <w:r w:rsidR="00A239C0">
        <w:t>opakování</w:t>
      </w:r>
      <w:r w:rsidR="00521AC7">
        <w:t xml:space="preserve"> z matematiky. Mám je od deseti dětí, </w:t>
      </w:r>
      <w:r w:rsidR="00ED3ABC">
        <w:t>včetně těch, co chodí do školy</w:t>
      </w:r>
      <w:r w:rsidR="00112D71">
        <w:t>.</w:t>
      </w:r>
      <w:r w:rsidR="00112907">
        <w:t xml:space="preserve"> </w:t>
      </w:r>
      <w:r w:rsidR="00D367FD">
        <w:t>Další budu ráda, když mi pošlete.</w:t>
      </w:r>
      <w:r w:rsidR="008A6783">
        <w:t xml:space="preserve"> </w:t>
      </w:r>
      <w:r w:rsidR="00CC0CBE">
        <w:t>Mám pro Vás informace o plavání 2. tříd, které se nás bud</w:t>
      </w:r>
      <w:r w:rsidR="00CE636B">
        <w:t xml:space="preserve">e další školní rok týkat. </w:t>
      </w:r>
    </w:p>
    <w:p w14:paraId="304B86A0" w14:textId="77777777" w:rsidR="008D152E" w:rsidRDefault="008D152E" w:rsidP="008D152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Informace k plavání ve školním roce 2020/2021</w:t>
      </w:r>
    </w:p>
    <w:p w14:paraId="5C788496" w14:textId="77777777" w:rsidR="008D152E" w:rsidRDefault="008D152E" w:rsidP="008D152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Došlo ke zdražení lekcí plavání v příštím školním roce přibližně o třetinu. Navýšení ceny bude rovnoměrně rozloženo mezi školu, KRPŠ a rodiče. Přihlášku obdrží rodiče v září 2020, kdy bude zároveň splatná navýšená částka 800,-Kč pro žáky, kteří budou jezdit poprvé. Budoucí třeťáci, kteří letos plavali, budou hradit částku nižší o 400, - resp. 440,-Kč. Nadále platí, že děti absolvují 15lekcí po 60 minutách v 2. pololetí.</w:t>
      </w:r>
    </w:p>
    <w:p w14:paraId="761301A3" w14:textId="365A4C28" w:rsidR="008D152E" w:rsidRDefault="0013655D">
      <w:r>
        <w:t>Z</w:t>
      </w:r>
      <w:r w:rsidR="00E361A3">
        <w:t> </w:t>
      </w:r>
      <w:r>
        <w:t>úkolů</w:t>
      </w:r>
      <w:r w:rsidR="00E361A3">
        <w:t xml:space="preserve"> nám zbývá:</w:t>
      </w:r>
    </w:p>
    <w:p w14:paraId="412873D9" w14:textId="2F086932" w:rsidR="006A3BB4" w:rsidRDefault="006A3BB4">
      <w:r>
        <w:rPr>
          <w:b/>
          <w:bCs/>
        </w:rPr>
        <w:t>Pracovní sešit</w:t>
      </w:r>
      <w:r w:rsidR="00EC1D56">
        <w:rPr>
          <w:b/>
          <w:bCs/>
        </w:rPr>
        <w:t xml:space="preserve"> </w:t>
      </w:r>
      <w:r w:rsidR="00EC1D56" w:rsidRPr="00EC1D56">
        <w:t>str.</w:t>
      </w:r>
      <w:r w:rsidR="00EC1D56">
        <w:rPr>
          <w:b/>
          <w:bCs/>
        </w:rPr>
        <w:t xml:space="preserve"> </w:t>
      </w:r>
      <w:proofErr w:type="gramStart"/>
      <w:r w:rsidR="005F2A14" w:rsidRPr="005F2A14">
        <w:t xml:space="preserve">31 </w:t>
      </w:r>
      <w:r w:rsidR="007E4A0C">
        <w:t>–</w:t>
      </w:r>
      <w:r w:rsidR="005F2A14" w:rsidRPr="005F2A14">
        <w:t xml:space="preserve"> 32</w:t>
      </w:r>
      <w:proofErr w:type="gramEnd"/>
      <w:r w:rsidR="007E4A0C">
        <w:t xml:space="preserve"> ve spolupráci se Slabikářem str</w:t>
      </w:r>
      <w:r w:rsidR="00876F69">
        <w:t xml:space="preserve">. 120 </w:t>
      </w:r>
      <w:r w:rsidR="00820A5F">
        <w:t>–</w:t>
      </w:r>
      <w:r w:rsidR="00876F69">
        <w:t xml:space="preserve"> 123</w:t>
      </w:r>
    </w:p>
    <w:p w14:paraId="10B9E35F" w14:textId="5A032CE5" w:rsidR="00820A5F" w:rsidRDefault="00820A5F">
      <w:pPr>
        <w:rPr>
          <w:b/>
          <w:bCs/>
        </w:rPr>
      </w:pPr>
      <w:r>
        <w:rPr>
          <w:b/>
          <w:bCs/>
        </w:rPr>
        <w:t xml:space="preserve">Písanka </w:t>
      </w:r>
      <w:r>
        <w:t xml:space="preserve">str. </w:t>
      </w:r>
      <w:proofErr w:type="gramStart"/>
      <w:r w:rsidR="00F52B34">
        <w:t xml:space="preserve">5 </w:t>
      </w:r>
      <w:r w:rsidR="00473EE2">
        <w:t>–</w:t>
      </w:r>
      <w:r w:rsidR="00F52B34">
        <w:t xml:space="preserve"> 8</w:t>
      </w:r>
      <w:proofErr w:type="gramEnd"/>
      <w:r w:rsidR="00473EE2">
        <w:t xml:space="preserve">, písmena </w:t>
      </w:r>
      <w:r w:rsidR="00473EE2">
        <w:rPr>
          <w:b/>
          <w:bCs/>
        </w:rPr>
        <w:t>L,</w:t>
      </w:r>
      <w:r w:rsidR="00C06665">
        <w:rPr>
          <w:b/>
          <w:bCs/>
        </w:rPr>
        <w:t xml:space="preserve"> </w:t>
      </w:r>
      <w:r w:rsidR="00473EE2">
        <w:rPr>
          <w:b/>
          <w:bCs/>
        </w:rPr>
        <w:t>c, C</w:t>
      </w:r>
      <w:r w:rsidR="00C06665">
        <w:rPr>
          <w:b/>
          <w:bCs/>
        </w:rPr>
        <w:t>, Č.</w:t>
      </w:r>
    </w:p>
    <w:p w14:paraId="46DE211C" w14:textId="2C1C45D4" w:rsidR="00C06665" w:rsidRDefault="000C76C3">
      <w:r>
        <w:t>V </w:t>
      </w:r>
      <w:r>
        <w:rPr>
          <w:b/>
          <w:bCs/>
        </w:rPr>
        <w:t xml:space="preserve">Prvouce </w:t>
      </w:r>
      <w:r w:rsidR="0095436E">
        <w:t xml:space="preserve">jste možná někdo nedodělal opakování, tak ho </w:t>
      </w:r>
      <w:proofErr w:type="gramStart"/>
      <w:r w:rsidR="0095436E">
        <w:t>dokončit</w:t>
      </w:r>
      <w:proofErr w:type="gramEnd"/>
      <w:r w:rsidR="0095436E">
        <w:t xml:space="preserve"> a hlavně stále opakovat a zapamatovat si</w:t>
      </w:r>
      <w:r w:rsidR="00845A29">
        <w:t>: kolik má rok měsíců a jaké to jsou, kolik má rok ročních období</w:t>
      </w:r>
      <w:r w:rsidR="00CD08EE">
        <w:t>,</w:t>
      </w:r>
      <w:r w:rsidR="00845A29">
        <w:t xml:space="preserve"> která to jsou</w:t>
      </w:r>
      <w:r w:rsidR="00041131">
        <w:t xml:space="preserve"> a které měsíce patří do kterého období</w:t>
      </w:r>
      <w:r w:rsidR="00041F05">
        <w:t>.</w:t>
      </w:r>
    </w:p>
    <w:p w14:paraId="53AFAC08" w14:textId="2D1CFD07" w:rsidR="00A00BD9" w:rsidRDefault="004B4158">
      <w:r>
        <w:t xml:space="preserve">Ve </w:t>
      </w:r>
      <w:r w:rsidR="00EB1913">
        <w:rPr>
          <w:b/>
          <w:bCs/>
        </w:rPr>
        <w:t>Čt</w:t>
      </w:r>
      <w:r>
        <w:rPr>
          <w:b/>
          <w:bCs/>
        </w:rPr>
        <w:t>ení</w:t>
      </w:r>
      <w:r>
        <w:t xml:space="preserve"> jsem zkopírovala další úkol z</w:t>
      </w:r>
      <w:r w:rsidR="005C3F76">
        <w:t> gramar.in</w:t>
      </w:r>
      <w:r w:rsidR="007077F9">
        <w:t xml:space="preserve"> o</w:t>
      </w:r>
      <w:r w:rsidR="00E70BF0">
        <w:t xml:space="preserve"> </w:t>
      </w:r>
      <w:r w:rsidR="007077F9">
        <w:t>stejně staré holčičce</w:t>
      </w:r>
      <w:r w:rsidR="00E70BF0">
        <w:t xml:space="preserve">, jako jste Vy, </w:t>
      </w:r>
      <w:r w:rsidR="00EB1913">
        <w:t>děti.</w:t>
      </w:r>
    </w:p>
    <w:p w14:paraId="443AB8B4" w14:textId="501B1D4C" w:rsidR="00EB1913" w:rsidRDefault="00EB1913">
      <w:r>
        <w:t>V </w:t>
      </w:r>
      <w:r>
        <w:rPr>
          <w:b/>
          <w:bCs/>
        </w:rPr>
        <w:t xml:space="preserve">Matematice </w:t>
      </w:r>
      <w:r w:rsidRPr="003306AB">
        <w:t>počítejte další příklady na matika.in</w:t>
      </w:r>
      <w:r w:rsidR="003306AB">
        <w:t xml:space="preserve"> nebo jakékoliv jiné.</w:t>
      </w:r>
    </w:p>
    <w:p w14:paraId="3B3FC806" w14:textId="3132383B" w:rsidR="00702B03" w:rsidRDefault="00702B03">
      <w:hyperlink r:id="rId8" w:history="1">
        <w:r>
          <w:rPr>
            <w:rStyle w:val="Hypertextovodkaz"/>
          </w:rPr>
          <w:t>http://rysava.websnadno.cz/matematika_1.roc/5opakovani_1.htm</w:t>
        </w:r>
      </w:hyperlink>
    </w:p>
    <w:p w14:paraId="6EA3ECCC" w14:textId="6AA20E94" w:rsidR="00702B03" w:rsidRDefault="00702B03">
      <w:hyperlink r:id="rId9" w:history="1">
        <w:r>
          <w:rPr>
            <w:rStyle w:val="Hypertextovodkaz"/>
          </w:rPr>
          <w:t>http://rysava.websnadno.cz/matematika_1.roc/4opakovani_1.htm</w:t>
        </w:r>
      </w:hyperlink>
    </w:p>
    <w:p w14:paraId="6616410B" w14:textId="6F42472A" w:rsidR="00702B03" w:rsidRDefault="00702B03">
      <w:hyperlink r:id="rId10" w:history="1">
        <w:r>
          <w:rPr>
            <w:rStyle w:val="Hypertextovodkaz"/>
          </w:rPr>
          <w:t>http://rysava.websnadno.cz/matematika_1.roc/3opakovani_1.htm</w:t>
        </w:r>
      </w:hyperlink>
    </w:p>
    <w:p w14:paraId="5CB0FE68" w14:textId="0D1CC835" w:rsidR="00702B03" w:rsidRDefault="00702B03"/>
    <w:p w14:paraId="2439465D" w14:textId="0DF9686D" w:rsidR="00702B03" w:rsidRDefault="00702B03">
      <w:r>
        <w:t>Krásné dny všem</w:t>
      </w:r>
    </w:p>
    <w:p w14:paraId="3427C563" w14:textId="1DABA531" w:rsidR="00702B03" w:rsidRDefault="00702B03">
      <w:r>
        <w:t>Iva Sieglová</w:t>
      </w:r>
    </w:p>
    <w:p w14:paraId="12EA770F" w14:textId="47E638B7" w:rsidR="00291A30" w:rsidRDefault="00291A30"/>
    <w:p w14:paraId="661A9C25" w14:textId="25E52537" w:rsidR="00291A30" w:rsidRDefault="00291A30"/>
    <w:p w14:paraId="62D1666D" w14:textId="16534D53" w:rsidR="00291A30" w:rsidRDefault="00291A30"/>
    <w:p w14:paraId="14CA27F2" w14:textId="2A6B2AA2" w:rsidR="00291A30" w:rsidRDefault="00291A30"/>
    <w:p w14:paraId="6C4F59C6" w14:textId="3B33E15D" w:rsidR="00291A30" w:rsidRDefault="00291A30"/>
    <w:p w14:paraId="57E3ED9E" w14:textId="77777777" w:rsidR="00291A30" w:rsidRDefault="00291A30"/>
    <w:p w14:paraId="2A5FBBD3" w14:textId="77777777" w:rsidR="00295963" w:rsidRPr="00295963" w:rsidRDefault="00295963" w:rsidP="00295963">
      <w:pPr>
        <w:shd w:val="clear" w:color="auto" w:fill="FFFFFF"/>
        <w:spacing w:after="0" w:line="60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</w:pPr>
      <w:r w:rsidRPr="00295963"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  <w:lastRenderedPageBreak/>
        <w:t>BÁBOVKA</w:t>
      </w:r>
    </w:p>
    <w:p w14:paraId="35B56924" w14:textId="77777777" w:rsidR="00295963" w:rsidRPr="00295963" w:rsidRDefault="00295963" w:rsidP="00295963">
      <w:pPr>
        <w:shd w:val="clear" w:color="auto" w:fill="FFFFFF"/>
        <w:spacing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HERMÍNA CHODÍ DO PRVNÍ TŘÍDY. MÁ RÁDA ZVÍŘATA A HLAVNĚ VAŘENÍ. PŘEMÝŠLÍ, ŽE BY SE STALA KUCHAŘKOU. JEJÍ NEJOBLÍBENĚJŠÍ JÍDLO JE BÁBOVKA. NEJDŘÍVE SI MUSÍ PŘIPRAVIT VŠE, CO POTŘEBUJE. NACHYSTALA SI MOUKU, VEJCE, CUKR, MLÉKO A MÁSLO. VŠE DALA DO MÍSY A ZAMÍCHALA. POTOM TĚSTO NALILA DO FORMY NA BÁBOVKU. DALA DO TROUBY. PO PŮL HODINĚ BYLA BÁBOVKA HOTOVÁ A KRÁSNĚ VONĚLA.</w:t>
      </w:r>
    </w:p>
    <w:p w14:paraId="0B8F5B9B" w14:textId="77777777" w:rsidR="00295963" w:rsidRPr="00295963" w:rsidRDefault="00295963" w:rsidP="00295963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DO KTERÉ TŘÍDY CHODÍ HERMÍNA? </w:t>
      </w:r>
    </w:p>
    <w:p w14:paraId="15B9EE67" w14:textId="13160978" w:rsidR="00295963" w:rsidRPr="00295963" w:rsidRDefault="00295963" w:rsidP="00295963">
      <w:pPr>
        <w:shd w:val="clear" w:color="auto" w:fill="FFFFFF"/>
        <w:spacing w:after="0" w:line="540" w:lineRule="atLeast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6E0B1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7.2pt;height:18pt" o:ole="">
            <v:imagedata r:id="rId11" o:title=""/>
          </v:shape>
          <w:control r:id="rId12" w:name="DefaultOcxName" w:shapeid="_x0000_i1060"/>
        </w:object>
      </w:r>
    </w:p>
    <w:p w14:paraId="18FB9586" w14:textId="77777777" w:rsidR="00295963" w:rsidRPr="00295963" w:rsidRDefault="00295963" w:rsidP="00295963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CO MÁ HERMÍNA RÁDA?</w:t>
      </w:r>
    </w:p>
    <w:p w14:paraId="06A400B0" w14:textId="598531E5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3AC3E065">
          <v:shape id="_x0000_i1059" type="#_x0000_t75" style="width:18pt;height:15.6pt" o:ole="">
            <v:imagedata r:id="rId13" o:title=""/>
          </v:shape>
          <w:control r:id="rId14" w:name="DefaultOcxName1" w:shapeid="_x0000_i1059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ZVÍŘATA A VAŘENÍ</w:t>
      </w:r>
    </w:p>
    <w:p w14:paraId="5CBB0C98" w14:textId="48907EB4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07844DD9">
          <v:shape id="_x0000_i1058" type="#_x0000_t75" style="width:18pt;height:15.6pt" o:ole="">
            <v:imagedata r:id="rId13" o:title=""/>
          </v:shape>
          <w:control r:id="rId15" w:name="DefaultOcxName2" w:shapeid="_x0000_i1058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KVĚTINY A KNIHY</w:t>
      </w:r>
    </w:p>
    <w:p w14:paraId="0EDF06F4" w14:textId="48F0F1CC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79AB386C">
          <v:shape id="_x0000_i1057" type="#_x0000_t75" style="width:18pt;height:15.6pt" o:ole="">
            <v:imagedata r:id="rId13" o:title=""/>
          </v:shape>
          <w:control r:id="rId16" w:name="DefaultOcxName3" w:shapeid="_x0000_i1057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KAMARÁDY</w:t>
      </w:r>
    </w:p>
    <w:p w14:paraId="1D1A690D" w14:textId="77777777" w:rsidR="00295963" w:rsidRPr="00295963" w:rsidRDefault="00295963" w:rsidP="00295963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VYBER Z NABÍDKY 5 SUROVIN, KTERÉ JSOU POTŘEBA NA BÁBOVKU:</w:t>
      </w:r>
    </w:p>
    <w:p w14:paraId="193CEA39" w14:textId="76FC4374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38A08916">
          <v:shape id="_x0000_i1056" type="#_x0000_t75" style="width:18pt;height:15.6pt" o:ole="">
            <v:imagedata r:id="rId17" o:title=""/>
          </v:shape>
          <w:control r:id="rId18" w:name="DefaultOcxName4" w:shapeid="_x0000_i1056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MOUKA</w:t>
      </w:r>
    </w:p>
    <w:p w14:paraId="50F23FA8" w14:textId="6E336A92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01B7E298">
          <v:shape id="_x0000_i1055" type="#_x0000_t75" style="width:18pt;height:15.6pt" o:ole="">
            <v:imagedata r:id="rId17" o:title=""/>
          </v:shape>
          <w:control r:id="rId19" w:name="DefaultOcxName5" w:shapeid="_x0000_i1055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PEPŘ</w:t>
      </w:r>
    </w:p>
    <w:p w14:paraId="7880FDA6" w14:textId="43A1D99D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067C8D48">
          <v:shape id="_x0000_i1054" type="#_x0000_t75" style="width:18pt;height:15.6pt" o:ole="">
            <v:imagedata r:id="rId17" o:title=""/>
          </v:shape>
          <w:control r:id="rId20" w:name="DefaultOcxName6" w:shapeid="_x0000_i1054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MÁSLO</w:t>
      </w:r>
    </w:p>
    <w:p w14:paraId="078FBF8C" w14:textId="13A7C380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7344AF24">
          <v:shape id="_x0000_i1053" type="#_x0000_t75" style="width:18pt;height:15.6pt" o:ole="">
            <v:imagedata r:id="rId17" o:title=""/>
          </v:shape>
          <w:control r:id="rId21" w:name="DefaultOcxName7" w:shapeid="_x0000_i1053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MLÉKO</w:t>
      </w:r>
    </w:p>
    <w:p w14:paraId="30B40340" w14:textId="3D5D295A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2CFFDA73">
          <v:shape id="_x0000_i1052" type="#_x0000_t75" style="width:18pt;height:15.6pt" o:ole="">
            <v:imagedata r:id="rId17" o:title=""/>
          </v:shape>
          <w:control r:id="rId22" w:name="DefaultOcxName8" w:shapeid="_x0000_i1052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CUKR</w:t>
      </w:r>
    </w:p>
    <w:p w14:paraId="04ED7A3B" w14:textId="78368C76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object w:dxaOrig="225" w:dyaOrig="225" w14:anchorId="6E6C4B5C">
          <v:shape id="_x0000_i1051" type="#_x0000_t75" style="width:18pt;height:15.6pt" o:ole="">
            <v:imagedata r:id="rId17" o:title=""/>
          </v:shape>
          <w:control r:id="rId23" w:name="DefaultOcxName9" w:shapeid="_x0000_i1051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VEJCE</w:t>
      </w:r>
    </w:p>
    <w:p w14:paraId="2576E3F4" w14:textId="41B44549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4B94039B">
          <v:shape id="_x0000_i1050" type="#_x0000_t75" style="width:18pt;height:15.6pt" o:ole="">
            <v:imagedata r:id="rId17" o:title=""/>
          </v:shape>
          <w:control r:id="rId24" w:name="DefaultOcxName10" w:shapeid="_x0000_i1050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SÝR</w:t>
      </w:r>
    </w:p>
    <w:p w14:paraId="5D13DC29" w14:textId="7ADB2920" w:rsidR="00295963" w:rsidRPr="00295963" w:rsidRDefault="00295963" w:rsidP="00295963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225" w:dyaOrig="225" w14:anchorId="085B1C77">
          <v:shape id="_x0000_i1049" type="#_x0000_t75" style="width:18pt;height:15.6pt" o:ole="">
            <v:imagedata r:id="rId17" o:title=""/>
          </v:shape>
          <w:control r:id="rId25" w:name="DefaultOcxName11" w:shapeid="_x0000_i1049"/>
        </w:object>
      </w: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ROHLÍK</w:t>
      </w:r>
    </w:p>
    <w:p w14:paraId="5DF1E689" w14:textId="77777777" w:rsidR="00295963" w:rsidRPr="00295963" w:rsidRDefault="00295963" w:rsidP="00295963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POSKLÁDEJ VĚTY, ABY POPISOVALY POSTUP PEČENÍ BÁBOVKY.</w:t>
      </w:r>
    </w:p>
    <w:p w14:paraId="24260737" w14:textId="77777777" w:rsidR="00295963" w:rsidRPr="00295963" w:rsidRDefault="00295963" w:rsidP="00295963">
      <w:pPr>
        <w:numPr>
          <w:ilvl w:val="1"/>
          <w:numId w:val="2"/>
        </w:numPr>
        <w:shd w:val="clear" w:color="auto" w:fill="FFFFFF"/>
        <w:spacing w:before="150" w:after="150" w:line="540" w:lineRule="atLeast"/>
        <w:ind w:left="1095" w:hanging="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TĚSTO NALÍT DO FORMY.</w:t>
      </w:r>
    </w:p>
    <w:p w14:paraId="61EF7C9B" w14:textId="77777777" w:rsidR="00295963" w:rsidRPr="00295963" w:rsidRDefault="00295963" w:rsidP="00295963">
      <w:pPr>
        <w:numPr>
          <w:ilvl w:val="1"/>
          <w:numId w:val="2"/>
        </w:numPr>
        <w:shd w:val="clear" w:color="auto" w:fill="FFFFFF"/>
        <w:spacing w:before="150" w:after="150" w:line="540" w:lineRule="atLeast"/>
        <w:ind w:left="1095" w:hanging="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DÁT DO TROUBY A PÉCT.</w:t>
      </w:r>
    </w:p>
    <w:p w14:paraId="3B8C25EB" w14:textId="77777777" w:rsidR="00295963" w:rsidRPr="00295963" w:rsidRDefault="00295963" w:rsidP="00295963">
      <w:pPr>
        <w:numPr>
          <w:ilvl w:val="1"/>
          <w:numId w:val="2"/>
        </w:numPr>
        <w:shd w:val="clear" w:color="auto" w:fill="FFFFFF"/>
        <w:spacing w:before="150" w:after="150" w:line="540" w:lineRule="atLeast"/>
        <w:ind w:left="1095" w:hanging="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NACHYSTAT SI SUROVINY.</w:t>
      </w:r>
    </w:p>
    <w:p w14:paraId="0A977986" w14:textId="77777777" w:rsidR="00295963" w:rsidRPr="00295963" w:rsidRDefault="00295963" w:rsidP="00295963">
      <w:pPr>
        <w:numPr>
          <w:ilvl w:val="1"/>
          <w:numId w:val="2"/>
        </w:numPr>
        <w:shd w:val="clear" w:color="auto" w:fill="FFFFFF"/>
        <w:spacing w:before="150" w:after="150" w:line="540" w:lineRule="atLeast"/>
        <w:ind w:left="1095" w:hanging="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VŠE DÁT DO MÍSY A ZAMÍCHAT.</w:t>
      </w:r>
    </w:p>
    <w:p w14:paraId="701DB24A" w14:textId="77777777" w:rsidR="00295963" w:rsidRPr="00295963" w:rsidRDefault="00295963" w:rsidP="00295963">
      <w:pPr>
        <w:numPr>
          <w:ilvl w:val="0"/>
          <w:numId w:val="2"/>
        </w:numPr>
        <w:shd w:val="clear" w:color="auto" w:fill="FFFFFF"/>
        <w:spacing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95963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MÁŠ TAKÉ RÁD/A VAŘENÍ? CO RÁD/A VAŘÍŠ?</w:t>
      </w:r>
    </w:p>
    <w:p w14:paraId="755F89D3" w14:textId="77777777" w:rsidR="00295963" w:rsidRPr="00EB1913" w:rsidRDefault="00295963">
      <w:pPr>
        <w:rPr>
          <w:b/>
          <w:bCs/>
        </w:rPr>
      </w:pPr>
    </w:p>
    <w:sectPr w:rsidR="00295963" w:rsidRPr="00EB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90464"/>
    <w:multiLevelType w:val="multilevel"/>
    <w:tmpl w:val="322C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19"/>
    <w:rsid w:val="00041131"/>
    <w:rsid w:val="00041F05"/>
    <w:rsid w:val="000C76C3"/>
    <w:rsid w:val="00112907"/>
    <w:rsid w:val="00112D71"/>
    <w:rsid w:val="0013655D"/>
    <w:rsid w:val="00291A30"/>
    <w:rsid w:val="00295963"/>
    <w:rsid w:val="003306AB"/>
    <w:rsid w:val="00376719"/>
    <w:rsid w:val="00473EE2"/>
    <w:rsid w:val="004A7AA6"/>
    <w:rsid w:val="004B4158"/>
    <w:rsid w:val="00521AC7"/>
    <w:rsid w:val="005C3F76"/>
    <w:rsid w:val="005F2A14"/>
    <w:rsid w:val="006A3BB4"/>
    <w:rsid w:val="00702B03"/>
    <w:rsid w:val="007077F9"/>
    <w:rsid w:val="007E4A0C"/>
    <w:rsid w:val="00820A5F"/>
    <w:rsid w:val="00845A29"/>
    <w:rsid w:val="00860D7C"/>
    <w:rsid w:val="00866471"/>
    <w:rsid w:val="00876F69"/>
    <w:rsid w:val="008A6783"/>
    <w:rsid w:val="008D152E"/>
    <w:rsid w:val="008F54E5"/>
    <w:rsid w:val="0095436E"/>
    <w:rsid w:val="00A00BD9"/>
    <w:rsid w:val="00A239C0"/>
    <w:rsid w:val="00A43B51"/>
    <w:rsid w:val="00A571E5"/>
    <w:rsid w:val="00BA56A9"/>
    <w:rsid w:val="00C06665"/>
    <w:rsid w:val="00CA7B85"/>
    <w:rsid w:val="00CC0CBE"/>
    <w:rsid w:val="00CD08EE"/>
    <w:rsid w:val="00CE636B"/>
    <w:rsid w:val="00D367FD"/>
    <w:rsid w:val="00E361A3"/>
    <w:rsid w:val="00E70BF0"/>
    <w:rsid w:val="00EB1913"/>
    <w:rsid w:val="00EC1D56"/>
    <w:rsid w:val="00ED3ABC"/>
    <w:rsid w:val="00F21AC0"/>
    <w:rsid w:val="00F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7752"/>
  <w15:chartTrackingRefBased/>
  <w15:docId w15:val="{9D98F05B-E6F8-48FB-808C-8999B1D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59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ntrow">
    <w:name w:val="printrow"/>
    <w:basedOn w:val="Normln"/>
    <w:rsid w:val="0029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9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02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996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  <w:div w:id="316416907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69063985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660429764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50397705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2808981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199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matematika_1.roc/5opakovani_1.htm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hyperlink" Target="http://rysava.websnadno.cz/matematika_1.roc/3opakovani_1.htm" TargetMode="Externa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hyperlink" Target="http://rysava.websnadno.cz/matematika_1.roc/4opakovani_1.ht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7874D-7FE8-4FE6-88AC-19845140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46C8F-F3B7-438F-A548-191D293B9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36A87-154F-4593-A15B-A1DAE7015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45</cp:revision>
  <dcterms:created xsi:type="dcterms:W3CDTF">2020-06-11T17:38:00Z</dcterms:created>
  <dcterms:modified xsi:type="dcterms:W3CDTF">2020-06-11T18:19:00Z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