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FA" w:rsidRDefault="00CC4FCD">
      <w:pPr>
        <w:rPr>
          <w:b/>
          <w:bCs/>
          <w:sz w:val="36"/>
          <w:szCs w:val="36"/>
        </w:rPr>
      </w:pPr>
      <w:r w:rsidRPr="00CC4FCD">
        <w:rPr>
          <w:b/>
          <w:bCs/>
          <w:sz w:val="36"/>
          <w:szCs w:val="36"/>
        </w:rPr>
        <w:t>Domácí práce z matematiky pro 9.A, 9.C od 30. 3. do 8. 4.</w:t>
      </w:r>
    </w:p>
    <w:p w:rsidR="00CC4FCD" w:rsidRDefault="00CC4FCD" w:rsidP="00CC4F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Odpadní voda závodu je čištěna v otevřené betonové nádrži tvaru krychle o straně délky 12 m (vnitřní rozměr). Kolem nádrže je ve vzdálenosti 1 </w:t>
      </w:r>
      <w:proofErr w:type="gramStart"/>
      <w:r>
        <w:rPr>
          <w:sz w:val="28"/>
          <w:szCs w:val="28"/>
        </w:rPr>
        <w:t>m  od</w:t>
      </w:r>
      <w:proofErr w:type="gramEnd"/>
      <w:r>
        <w:rPr>
          <w:sz w:val="28"/>
          <w:szCs w:val="28"/>
        </w:rPr>
        <w:t xml:space="preserve"> obvodu postaven plot z drátěného pletiva. Vypočítejte: a) Objem vody v nádrži, když je naplněna do 0,8 výšky.                </w:t>
      </w:r>
      <w:proofErr w:type="gramStart"/>
      <w:r>
        <w:rPr>
          <w:sz w:val="28"/>
          <w:szCs w:val="28"/>
        </w:rPr>
        <w:t>b)Délku</w:t>
      </w:r>
      <w:proofErr w:type="gramEnd"/>
      <w:r>
        <w:rPr>
          <w:sz w:val="28"/>
          <w:szCs w:val="28"/>
        </w:rPr>
        <w:t xml:space="preserve"> pletiva, kterou je betonová nádrž oplocena. </w:t>
      </w:r>
    </w:p>
    <w:p w:rsidR="00CC4FCD" w:rsidRDefault="00CC4FCD" w:rsidP="00CC4F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c) množství barvy potřebné na natření stěn nádrže, když 1kg barvy vystačí na 5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plochy. Před napuštěním </w:t>
      </w:r>
      <w:proofErr w:type="gramStart"/>
      <w:r>
        <w:rPr>
          <w:sz w:val="28"/>
          <w:szCs w:val="28"/>
        </w:rPr>
        <w:t>se  musí</w:t>
      </w:r>
      <w:proofErr w:type="gramEnd"/>
      <w:r>
        <w:rPr>
          <w:sz w:val="28"/>
          <w:szCs w:val="28"/>
        </w:rPr>
        <w:t xml:space="preserve"> stěny nádrže třikrát natřít. </w:t>
      </w:r>
    </w:p>
    <w:p w:rsidR="00CC4FCD" w:rsidRPr="00106BE5" w:rsidRDefault="00106BE5" w:rsidP="00106BE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4FCD" w:rsidRPr="00106BE5">
        <w:rPr>
          <w:sz w:val="28"/>
          <w:szCs w:val="28"/>
        </w:rPr>
        <w:t>2. (3 – 2</w:t>
      </w:r>
      <w:proofErr w:type="gramStart"/>
      <w:r w:rsidR="00CC4FCD" w:rsidRPr="00106BE5">
        <w:rPr>
          <w:sz w:val="28"/>
          <w:szCs w:val="28"/>
        </w:rPr>
        <w:t>) .</w:t>
      </w:r>
      <w:proofErr w:type="gramEnd"/>
      <w:r w:rsidR="00CC4FCD" w:rsidRPr="00106BE5">
        <w:rPr>
          <w:sz w:val="28"/>
          <w:szCs w:val="28"/>
        </w:rPr>
        <w:t xml:space="preserve"> (-4) + 2 – </w:t>
      </w:r>
      <w:proofErr w:type="gramStart"/>
      <w:r w:rsidR="00CC4FCD" w:rsidRPr="00106BE5">
        <w:rPr>
          <w:sz w:val="28"/>
          <w:szCs w:val="28"/>
        </w:rPr>
        <w:t>5 .</w:t>
      </w:r>
      <w:proofErr w:type="gramEnd"/>
      <w:r w:rsidR="00CC4FCD" w:rsidRPr="00106BE5">
        <w:rPr>
          <w:sz w:val="28"/>
          <w:szCs w:val="28"/>
        </w:rPr>
        <w:t xml:space="preserve"> ( -2) =</w:t>
      </w:r>
    </w:p>
    <w:p w:rsidR="00106BE5" w:rsidRDefault="00106BE5" w:rsidP="00CC4FCD">
      <w:pPr>
        <w:pStyle w:val="Odstavecseseznamem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7 –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1) -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2+4 :( -2)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106BE5" w:rsidRDefault="00106BE5" w:rsidP="00CC4FCD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(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rad>
      </m:oMath>
      <w:r>
        <w:rPr>
          <w:rFonts w:eastAsiaTheme="minorEastAsia"/>
          <w:sz w:val="28"/>
          <w:szCs w:val="28"/>
        </w:rPr>
        <w:t xml:space="preserve"> – 4)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</w:t>
      </w:r>
      <w:proofErr w:type="gramStart"/>
      <w:r>
        <w:rPr>
          <w:rFonts w:eastAsiaTheme="minorEastAsia"/>
          <w:sz w:val="28"/>
          <w:szCs w:val="28"/>
        </w:rPr>
        <w:t>( 2</w:t>
      </w:r>
      <w:proofErr w:type="gramEnd"/>
      <w:r>
        <w:rPr>
          <w:rFonts w:eastAsiaTheme="minorEastAsia"/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5  </m:t>
            </m:r>
          </m:e>
        </m:rad>
      </m:oMath>
      <w:r>
        <w:rPr>
          <w:rFonts w:eastAsiaTheme="minorEastAsia"/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rad>
      </m:oMath>
      <w:r>
        <w:rPr>
          <w:rFonts w:eastAsiaTheme="minorEastAsia"/>
          <w:sz w:val="28"/>
          <w:szCs w:val="28"/>
        </w:rPr>
        <w:t xml:space="preserve"> 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 - ( 2 . 5 )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</w:t>
      </w:r>
    </w:p>
    <w:p w:rsidR="00106BE5" w:rsidRDefault="00106BE5" w:rsidP="00106BE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Operátor nabízí dva tarify. Tarif A za 400 Kč se 125 volnými minutami. Tarif B za 500 Kč se 160 volnými minutami. Vypočítejte, u kterého tarifu vychází minuta hovoru levněji.</w:t>
      </w:r>
    </w:p>
    <w:p w:rsidR="00106BE5" w:rsidRPr="00AE6DC1" w:rsidRDefault="00106BE5" w:rsidP="00106BE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Řešte rovnice: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 -  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= </w:t>
      </w:r>
      <w:proofErr w:type="gramStart"/>
      <w:r>
        <w:rPr>
          <w:rFonts w:eastAsiaTheme="minorEastAsia"/>
          <w:sz w:val="28"/>
          <w:szCs w:val="28"/>
        </w:rPr>
        <w:t>6  +</w:t>
      </w:r>
      <w:proofErr w:type="gramEnd"/>
      <w:r>
        <w:rPr>
          <w:rFonts w:eastAsiaTheme="minorEastAsia"/>
          <w:sz w:val="28"/>
          <w:szCs w:val="28"/>
        </w:rPr>
        <w:t xml:space="preserve">  x     ;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.</w:t>
      </w:r>
      <w:r w:rsidR="00AE6DC1">
        <w:rPr>
          <w:rFonts w:eastAsiaTheme="minorEastAsia"/>
          <w:sz w:val="28"/>
          <w:szCs w:val="28"/>
        </w:rPr>
        <w:t xml:space="preserve"> </w:t>
      </w:r>
      <w:proofErr w:type="gramStart"/>
      <w:r w:rsidR="00AE6DC1">
        <w:rPr>
          <w:rFonts w:eastAsiaTheme="minorEastAsia"/>
          <w:sz w:val="28"/>
          <w:szCs w:val="28"/>
        </w:rPr>
        <w:t>( x</w:t>
      </w:r>
      <w:proofErr w:type="gramEnd"/>
      <w:r w:rsidR="00AE6DC1">
        <w:rPr>
          <w:rFonts w:eastAsiaTheme="minorEastAsia"/>
          <w:sz w:val="28"/>
          <w:szCs w:val="28"/>
        </w:rPr>
        <w:t xml:space="preserve"> + 3)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 w:rsidR="00AE6DC1">
        <w:rPr>
          <w:rFonts w:eastAsiaTheme="minorEastAsia"/>
          <w:sz w:val="28"/>
          <w:szCs w:val="28"/>
        </w:rPr>
        <w:t xml:space="preserve">( 3x + 2)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AE6DC1">
        <w:rPr>
          <w:rFonts w:eastAsiaTheme="minorEastAsia"/>
          <w:sz w:val="28"/>
          <w:szCs w:val="28"/>
        </w:rPr>
        <w:t>.x</w:t>
      </w:r>
    </w:p>
    <w:p w:rsidR="00AE6DC1" w:rsidRPr="00AE6DC1" w:rsidRDefault="00AE6DC1" w:rsidP="00106BE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Vypočítejte délku úhlopříčky obdélníku KLMN: /KL/ = 15 cm, /LM/ = 8 cm.</w:t>
      </w:r>
    </w:p>
    <w:p w:rsidR="00AE6DC1" w:rsidRPr="00AE6DC1" w:rsidRDefault="00AE6DC1" w:rsidP="00106BE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Vypočítejte výšku na základnu rovnoramenného trojúhelníka ABC se základnou AB, /AB/ = c = 10 cm, rameno a = b = 13 cm.</w:t>
      </w:r>
    </w:p>
    <w:p w:rsidR="00AE6DC1" w:rsidRPr="00AE6DC1" w:rsidRDefault="00AE6DC1" w:rsidP="00106BE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Vypočítejte obsah rovnostranného trojúhelníku ABC, je – </w:t>
      </w:r>
      <w:proofErr w:type="spellStart"/>
      <w:r>
        <w:rPr>
          <w:rFonts w:eastAsiaTheme="minorEastAsia"/>
          <w:sz w:val="28"/>
          <w:szCs w:val="28"/>
        </w:rPr>
        <w:t>li</w:t>
      </w:r>
      <w:proofErr w:type="spellEnd"/>
      <w:r>
        <w:rPr>
          <w:rFonts w:eastAsiaTheme="minorEastAsia"/>
          <w:sz w:val="28"/>
          <w:szCs w:val="28"/>
        </w:rPr>
        <w:t xml:space="preserve"> /AB/ = a = 4 cm.</w:t>
      </w:r>
    </w:p>
    <w:p w:rsidR="00AE6DC1" w:rsidRPr="00251EA4" w:rsidRDefault="00AE6DC1" w:rsidP="00106BE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Žebřík dlouhý 6 m je opřen o svislou stěnu tak, že jeho dolní konec je od zdi vzdálen 1,6 m. jak vysoko od země je jeho horní konec?</w:t>
      </w:r>
    </w:p>
    <w:p w:rsidR="00251EA4" w:rsidRPr="00106BE5" w:rsidRDefault="00251EA4" w:rsidP="00106BE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Kolik metrů lana bylo zapotřebí k upoutání skautského stožáru, který je vysoký 8 m? Je třeba ho upoutat k zemi třemi lany. Stožár byl upoután v polovině výšky a konce jednotlivých lan byly ukotveny od paty stožáru ve vzdálenosti 3 m.</w:t>
      </w:r>
      <w:bookmarkStart w:id="0" w:name="_GoBack"/>
      <w:bookmarkEnd w:id="0"/>
    </w:p>
    <w:p w:rsidR="00CC4FCD" w:rsidRPr="00CC4FCD" w:rsidRDefault="00CC4FCD" w:rsidP="00CC4FCD">
      <w:pPr>
        <w:rPr>
          <w:sz w:val="28"/>
          <w:szCs w:val="28"/>
        </w:rPr>
      </w:pPr>
    </w:p>
    <w:sectPr w:rsidR="00CC4FCD" w:rsidRPr="00CC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173E"/>
    <w:multiLevelType w:val="hybridMultilevel"/>
    <w:tmpl w:val="3D101252"/>
    <w:lvl w:ilvl="0" w:tplc="832462FE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F651D1D"/>
    <w:multiLevelType w:val="hybridMultilevel"/>
    <w:tmpl w:val="0CF0969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CD"/>
    <w:rsid w:val="00106BE5"/>
    <w:rsid w:val="00251EA4"/>
    <w:rsid w:val="00AE6DC1"/>
    <w:rsid w:val="00CC4FCD"/>
    <w:rsid w:val="00D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46F"/>
  <w15:chartTrackingRefBased/>
  <w15:docId w15:val="{4342759D-B50A-44AF-9D81-49958927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FC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06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2020-03-23T09:33:00Z</dcterms:created>
  <dcterms:modified xsi:type="dcterms:W3CDTF">2020-03-23T10:08:00Z</dcterms:modified>
</cp:coreProperties>
</file>