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00F" w:rsidRDefault="005D000F" w:rsidP="005D000F">
      <w:pPr>
        <w:rPr>
          <w:rFonts w:eastAsia="Times New Roman"/>
        </w:rPr>
      </w:pPr>
      <w:r>
        <w:rPr>
          <w:rFonts w:eastAsia="Times New Roman"/>
        </w:rPr>
        <w:t xml:space="preserve">8. B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cvičení 5 na str. 95 až 96 -do sešitu.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cvičení 2 na str. 62, cvičení 7 na str. </w:t>
      </w:r>
      <w:proofErr w:type="gramStart"/>
      <w:r>
        <w:rPr>
          <w:rFonts w:eastAsia="Times New Roman"/>
        </w:rPr>
        <w:t>6 .</w:t>
      </w:r>
      <w:proofErr w:type="gramEnd"/>
      <w:r>
        <w:rPr>
          <w:rFonts w:eastAsia="Times New Roman"/>
        </w:rPr>
        <w:t xml:space="preserve"> Literatura - máte 3 filmy na </w:t>
      </w:r>
      <w:proofErr w:type="gramStart"/>
      <w:r>
        <w:rPr>
          <w:rFonts w:eastAsia="Times New Roman"/>
        </w:rPr>
        <w:t>výběr :Naši</w:t>
      </w:r>
      <w:proofErr w:type="gramEnd"/>
      <w:r>
        <w:rPr>
          <w:rFonts w:eastAsia="Times New Roman"/>
        </w:rPr>
        <w:t xml:space="preserve"> furianti(záznam z Národního divadla, nebo starší film), Na západní frontě klid (1. světová válka ), Pýcha a předsudek (romantika ). A pište. </w:t>
      </w:r>
    </w:p>
    <w:p w:rsidR="005D000F" w:rsidRDefault="005D000F" w:rsidP="005D000F">
      <w:pPr>
        <w:rPr>
          <w:rFonts w:eastAsia="Times New Roman"/>
        </w:rPr>
      </w:pPr>
      <w:r>
        <w:rPr>
          <w:rFonts w:eastAsia="Times New Roman"/>
        </w:rPr>
        <w:t xml:space="preserve">8.A,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142 -143-Vznik Československa -prostudujte a vypište.</w:t>
      </w:r>
    </w:p>
    <w:p w:rsidR="004C0934" w:rsidRDefault="004C0934"/>
    <w:sectPr w:rsidR="004C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F"/>
    <w:rsid w:val="004C0934"/>
    <w:rsid w:val="005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6679-AB3A-42AA-A32D-59AB210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2020-06-14T14:21:00Z</dcterms:created>
  <dcterms:modified xsi:type="dcterms:W3CDTF">2020-06-14T14:23:00Z</dcterms:modified>
</cp:coreProperties>
</file>