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07E" w:rsidRDefault="006A507E" w:rsidP="006A507E">
      <w:r>
        <w:t xml:space="preserve">8. A, B - </w:t>
      </w:r>
      <w:proofErr w:type="gramStart"/>
      <w:r>
        <w:t>Dějepis :</w:t>
      </w:r>
      <w:proofErr w:type="gramEnd"/>
      <w:r>
        <w:t xml:space="preserve"> str. 134 - 135 - pod názvem Průběh 1. světové války zpracujte zápis, totéž platí pro str. 136 - 137 pod názvem Češi za 1. světové války. Využívejte okrové podnadpisy a výrazy napsané silnou černou barvou. </w:t>
      </w:r>
    </w:p>
    <w:p w:rsidR="004D5BEE" w:rsidRDefault="004D5BEE"/>
    <w:sectPr w:rsidR="004D5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7E"/>
    <w:rsid w:val="004D5BEE"/>
    <w:rsid w:val="006A507E"/>
    <w:rsid w:val="0098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FD47-09D5-4E61-81B8-D8EB12E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07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2020-05-30T18:31:00Z</dcterms:created>
  <dcterms:modified xsi:type="dcterms:W3CDTF">2020-05-30T18:31:00Z</dcterms:modified>
</cp:coreProperties>
</file>