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 1. 6. – </w:t>
      </w:r>
      <w:r w:rsidR="0053154B">
        <w:rPr>
          <w:rFonts w:ascii="Calibri" w:eastAsia="Calibri" w:hAnsi="Calibri" w:cs="Calibri"/>
        </w:rPr>
        <w:t>5</w:t>
      </w:r>
      <w:r w:rsidR="00F12D9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6.</w:t>
      </w:r>
      <w:r w:rsidR="00F12D9F">
        <w:rPr>
          <w:rFonts w:ascii="Calibri" w:eastAsia="Calibri" w:hAnsi="Calibri" w:cs="Calibri"/>
        </w:rPr>
        <w:t xml:space="preserve">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820ACB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820ACB">
        <w:rPr>
          <w:rFonts w:ascii="Calibri" w:eastAsia="Calibri" w:hAnsi="Calibri" w:cs="Calibri"/>
        </w:rPr>
        <w:t>Ing. Irena Kotková</w:t>
      </w:r>
    </w:p>
    <w:p w:rsidR="00AB28A9" w:rsidRDefault="00AB28A9" w:rsidP="00E72EA0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66C61" w:rsidRPr="00E72EA0" w:rsidRDefault="00F12D9F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E72EA0" w:rsidRPr="00E72EA0">
        <w:rPr>
          <w:rFonts w:ascii="Calibri" w:eastAsia="Calibri" w:hAnsi="Calibri" w:cs="Calibri"/>
          <w:b/>
          <w:i/>
          <w:u w:val="single"/>
        </w:rPr>
        <w:t>Cizokrajné j</w:t>
      </w:r>
      <w:r w:rsidR="00885EF8" w:rsidRPr="00E72EA0">
        <w:rPr>
          <w:rFonts w:ascii="Calibri" w:eastAsia="Calibri" w:hAnsi="Calibri" w:cs="Calibri"/>
          <w:b/>
          <w:i/>
          <w:u w:val="single"/>
        </w:rPr>
        <w:t>ehličnaté</w:t>
      </w:r>
      <w:r w:rsidR="00885EF8">
        <w:rPr>
          <w:rFonts w:ascii="Calibri" w:eastAsia="Calibri" w:hAnsi="Calibri" w:cs="Calibri"/>
          <w:b/>
          <w:i/>
          <w:u w:val="single"/>
        </w:rPr>
        <w:t xml:space="preserve"> dřeviny</w:t>
      </w:r>
      <w:r w:rsidR="00E72EA0">
        <w:rPr>
          <w:rFonts w:ascii="Calibri" w:eastAsia="Calibri" w:hAnsi="Calibri" w:cs="Calibri"/>
          <w:b/>
          <w:i/>
          <w:u w:val="single"/>
        </w:rPr>
        <w:t>, které můžeme pěstovat v ČR</w:t>
      </w:r>
      <w:r w:rsidR="00E72EA0">
        <w:rPr>
          <w:rFonts w:ascii="Calibri" w:eastAsia="Calibri" w:hAnsi="Calibri" w:cs="Calibri"/>
        </w:rPr>
        <w:t xml:space="preserve"> (více viz uč. str. 99)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jedlovec kanadský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cedr atlaský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douglaska tisolistá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zerav západní</w:t>
      </w:r>
      <w:r>
        <w:rPr>
          <w:rFonts w:ascii="Calibri" w:eastAsia="Calibri" w:hAnsi="Calibri" w:cs="Calibri"/>
          <w:bCs/>
        </w:rPr>
        <w:t xml:space="preserve"> (v ČR se této dřevině většinou říká: thuje či túje)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 xml:space="preserve">cypřišek Lawsonův </w:t>
      </w:r>
    </w:p>
    <w:p w:rsidR="00171946" w:rsidRDefault="00E72EA0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E72EA0">
        <w:rPr>
          <w:rFonts w:ascii="Calibri" w:eastAsia="Calibri" w:hAnsi="Calibri" w:cs="Calibri"/>
          <w:b/>
        </w:rPr>
        <w:t>Tyto dřeviny se většinou vyskytují v zahradách a parcích a pěstují se převážně pro okrasné účely.</w:t>
      </w:r>
    </w:p>
    <w:p w:rsid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E72EA0" w:rsidRP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 xml:space="preserve">Téma: </w:t>
      </w:r>
      <w:r>
        <w:rPr>
          <w:rFonts w:ascii="Calibri" w:eastAsia="Calibri" w:hAnsi="Calibri" w:cs="Calibri"/>
          <w:u w:val="single"/>
        </w:rPr>
        <w:t xml:space="preserve">JEHLIČNATÉ DŘEVINY A JEJICH SPOLEČENSTVA </w:t>
      </w:r>
      <w:r>
        <w:rPr>
          <w:rFonts w:ascii="Calibri" w:eastAsia="Calibri" w:hAnsi="Calibri" w:cs="Calibri"/>
        </w:rPr>
        <w:t>(více viz uč. str. 100/101)</w:t>
      </w:r>
    </w:p>
    <w:p w:rsid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ČR se </w:t>
      </w:r>
      <w:r w:rsidRPr="00877DE3">
        <w:rPr>
          <w:rFonts w:ascii="Calibri" w:eastAsia="Calibri" w:hAnsi="Calibri" w:cs="Calibri"/>
          <w:b/>
        </w:rPr>
        <w:t>jehličnaté lesy</w:t>
      </w:r>
      <w:r>
        <w:rPr>
          <w:rFonts w:ascii="Calibri" w:eastAsia="Calibri" w:hAnsi="Calibri" w:cs="Calibri"/>
        </w:rPr>
        <w:t xml:space="preserve"> vyskytují přirozeně v horských oblastech (smrk) a na písčitých půdách v nížinách i pahorkatinách (borovice). Kromě jehličnatých lesů jsou u nás i </w:t>
      </w:r>
      <w:r w:rsidRPr="00877DE3">
        <w:rPr>
          <w:rFonts w:ascii="Calibri" w:eastAsia="Calibri" w:hAnsi="Calibri" w:cs="Calibri"/>
          <w:b/>
        </w:rPr>
        <w:t>lesy smíšené</w:t>
      </w:r>
      <w:r>
        <w:rPr>
          <w:rFonts w:ascii="Calibri" w:eastAsia="Calibri" w:hAnsi="Calibri" w:cs="Calibri"/>
        </w:rPr>
        <w:t xml:space="preserve"> a</w:t>
      </w:r>
      <w:r w:rsidR="00877DE3">
        <w:rPr>
          <w:rFonts w:ascii="Calibri" w:eastAsia="Calibri" w:hAnsi="Calibri" w:cs="Calibri"/>
        </w:rPr>
        <w:t xml:space="preserve"> </w:t>
      </w:r>
      <w:r w:rsidR="00877DE3" w:rsidRPr="00877DE3">
        <w:rPr>
          <w:rFonts w:ascii="Calibri" w:eastAsia="Calibri" w:hAnsi="Calibri" w:cs="Calibri"/>
          <w:b/>
        </w:rPr>
        <w:t>lesy</w:t>
      </w:r>
      <w:r w:rsidRPr="00877DE3">
        <w:rPr>
          <w:rFonts w:ascii="Calibri" w:eastAsia="Calibri" w:hAnsi="Calibri" w:cs="Calibri"/>
          <w:b/>
        </w:rPr>
        <w:t xml:space="preserve"> listnaté</w:t>
      </w:r>
      <w:r>
        <w:rPr>
          <w:rFonts w:ascii="Calibri" w:eastAsia="Calibri" w:hAnsi="Calibri" w:cs="Calibri"/>
        </w:rPr>
        <w:t>. Ale pochopitelně se i zakládají lesy jehličnaté v nižších nadmořských výškách než je jejich přirozený areál, je to především z důvodů produkce.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Cs/>
        </w:rPr>
      </w:pPr>
    </w:p>
    <w:p w:rsidR="00983526" w:rsidRPr="00877DE3" w:rsidRDefault="00725E39" w:rsidP="00877DE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Pokud do přírody nezasahuje člověk, dělíme dle:</w:t>
      </w:r>
    </w:p>
    <w:p w:rsidR="00983526" w:rsidRPr="00877DE3" w:rsidRDefault="00877DE3" w:rsidP="00877DE3">
      <w:pPr>
        <w:numPr>
          <w:ilvl w:val="0"/>
          <w:numId w:val="47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</w:t>
      </w:r>
      <w:r w:rsidR="00725E39" w:rsidRPr="00877DE3">
        <w:rPr>
          <w:rFonts w:ascii="Calibri" w:eastAsia="Calibri" w:hAnsi="Calibri" w:cs="Calibri"/>
          <w:bCs/>
        </w:rPr>
        <w:t>admořské výšky</w:t>
      </w:r>
    </w:p>
    <w:p w:rsidR="00983526" w:rsidRPr="00877DE3" w:rsidRDefault="00877DE3" w:rsidP="00877DE3">
      <w:pPr>
        <w:numPr>
          <w:ilvl w:val="0"/>
          <w:numId w:val="47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s</w:t>
      </w:r>
      <w:r w:rsidR="00725E39" w:rsidRPr="00877DE3">
        <w:rPr>
          <w:rFonts w:ascii="Calibri" w:eastAsia="Calibri" w:hAnsi="Calibri" w:cs="Calibri"/>
          <w:bCs/>
        </w:rPr>
        <w:t>ložení daného společenstva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877DE3">
        <w:rPr>
          <w:rFonts w:ascii="Calibri" w:eastAsia="Calibri" w:hAnsi="Calibri" w:cs="Calibri"/>
          <w:bCs/>
        </w:rPr>
        <w:t xml:space="preserve">tzv. </w:t>
      </w:r>
      <w:r>
        <w:rPr>
          <w:rFonts w:ascii="Calibri" w:eastAsia="Calibri" w:hAnsi="Calibri" w:cs="Calibri"/>
          <w:bCs/>
        </w:rPr>
        <w:t>vegetační stupně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877DE3" w:rsidRP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877DE3">
        <w:rPr>
          <w:rFonts w:ascii="Calibri" w:eastAsia="Calibri" w:hAnsi="Calibri" w:cs="Calibri"/>
          <w:b/>
          <w:bCs/>
        </w:rPr>
        <w:t>VEGETAČNÍ STUPNĚ V ČR (v m. n. m)</w:t>
      </w:r>
    </w:p>
    <w:p w:rsidR="00983526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1500 – 1600</w:t>
      </w:r>
      <w:r w:rsidRPr="00877DE3">
        <w:rPr>
          <w:rFonts w:ascii="Calibri" w:eastAsia="Calibri" w:hAnsi="Calibri" w:cs="Calibri"/>
          <w:bCs/>
        </w:rPr>
        <w:tab/>
        <w:t xml:space="preserve"> ALPINSKÝ STUPEŇ (tráva)</w:t>
      </w:r>
    </w:p>
    <w:p w:rsidR="00983526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1300 – 1500 </w:t>
      </w:r>
      <w:r w:rsidRPr="00877DE3">
        <w:rPr>
          <w:rFonts w:ascii="Calibri" w:eastAsia="Calibri" w:hAnsi="Calibri" w:cs="Calibri"/>
          <w:bCs/>
        </w:rPr>
        <w:tab/>
        <w:t xml:space="preserve"> KLEČOVÝ STUPEŇ (kleč)</w:t>
      </w:r>
    </w:p>
    <w:p w:rsidR="00983526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1100 – 1300 </w:t>
      </w:r>
      <w:r w:rsidRPr="00877DE3">
        <w:rPr>
          <w:rFonts w:ascii="Calibri" w:eastAsia="Calibri" w:hAnsi="Calibri" w:cs="Calibri"/>
          <w:bCs/>
        </w:rPr>
        <w:tab/>
        <w:t xml:space="preserve"> VYŠŠÍ HORSKÝ STUPEŇ (horská smrčina)</w:t>
      </w:r>
    </w:p>
    <w:p w:rsidR="00877DE3" w:rsidRP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(HRANICE LESA)-------------------------------------------------------------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800 – 1100  </w:t>
      </w:r>
      <w:r w:rsidRPr="00877DE3">
        <w:rPr>
          <w:rFonts w:ascii="Calibri" w:eastAsia="Calibri" w:hAnsi="Calibri" w:cs="Calibri"/>
          <w:bCs/>
        </w:rPr>
        <w:tab/>
        <w:t xml:space="preserve"> NIŽŠÍ HORSKÝ STUPEŇ (bučiny + jedle + smrky)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400 -     800 </w:t>
      </w:r>
      <w:r w:rsidRPr="00877DE3">
        <w:rPr>
          <w:rFonts w:ascii="Calibri" w:eastAsia="Calibri" w:hAnsi="Calibri" w:cs="Calibri"/>
          <w:bCs/>
        </w:rPr>
        <w:tab/>
        <w:t xml:space="preserve"> PODHORSKÝ STUPEŇ (bučiny)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200 -     400  </w:t>
      </w:r>
      <w:r w:rsidRPr="00877DE3">
        <w:rPr>
          <w:rFonts w:ascii="Calibri" w:eastAsia="Calibri" w:hAnsi="Calibri" w:cs="Calibri"/>
          <w:bCs/>
        </w:rPr>
        <w:tab/>
        <w:t xml:space="preserve"> PAHORKATINNÝ STUPEŇ (doubravy, dubohabřiny)</w:t>
      </w:r>
    </w:p>
    <w:p w:rsidR="00983526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                200 </w:t>
      </w:r>
      <w:r w:rsidRPr="00877DE3">
        <w:rPr>
          <w:rFonts w:ascii="Calibri" w:eastAsia="Calibri" w:hAnsi="Calibri" w:cs="Calibri"/>
          <w:bCs/>
        </w:rPr>
        <w:tab/>
        <w:t xml:space="preserve"> NÍŽINNÝ STUPEŇ (luhy)</w:t>
      </w:r>
    </w:p>
    <w:p w:rsidR="00E72EA0" w:rsidRDefault="00E72EA0" w:rsidP="00601821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E72EA0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Lesy, které jsou blízké přirozeným lesům, mají určité znaky. Např. je to </w:t>
      </w:r>
      <w:r w:rsidRPr="00877DE3">
        <w:rPr>
          <w:rFonts w:ascii="Calibri" w:eastAsia="Calibri" w:hAnsi="Calibri" w:cs="Calibri"/>
          <w:b/>
        </w:rPr>
        <w:t>vegetační patrovitost lesa</w:t>
      </w:r>
    </w:p>
    <w:p w:rsidR="00877DE3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 w:rsidRPr="00601821">
        <w:rPr>
          <w:rFonts w:ascii="Calibri" w:eastAsia="Calibri" w:hAnsi="Calibri" w:cs="Calibri"/>
          <w:b/>
          <w:u w:val="single"/>
        </w:rPr>
        <w:t>Vegetační patra</w:t>
      </w:r>
      <w:r>
        <w:rPr>
          <w:rFonts w:ascii="Calibri" w:eastAsia="Calibri" w:hAnsi="Calibri" w:cs="Calibri"/>
        </w:rPr>
        <w:t xml:space="preserve"> v přirozeném lesní společenstvu: mechové, bylinné, keřové a stromové patro</w:t>
      </w:r>
    </w:p>
    <w:p w:rsidR="00877DE3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(nakresli obrázek č. 71 str. 101)</w:t>
      </w:r>
    </w:p>
    <w:p w:rsidR="00DA3D77" w:rsidRDefault="00DA3D77" w:rsidP="00E72EA0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8197B" w:rsidRDefault="0038197B" w:rsidP="0038197B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38197B" w:rsidRDefault="0038197B" w:rsidP="0038197B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4A10D1" w:rsidRPr="004A10D1" w:rsidRDefault="004A10D1" w:rsidP="004A10D1">
      <w:pPr>
        <w:rPr>
          <w:b/>
          <w:sz w:val="24"/>
          <w:szCs w:val="24"/>
          <w:u w:val="single"/>
        </w:rPr>
      </w:pPr>
      <w:r w:rsidRPr="004A10D1">
        <w:rPr>
          <w:b/>
          <w:sz w:val="24"/>
          <w:szCs w:val="24"/>
          <w:u w:val="single"/>
        </w:rPr>
        <w:t>Opakování – časování vybraných SLOVES v jednotném čísle, která již známe</w:t>
      </w: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b/>
          <w:sz w:val="24"/>
          <w:szCs w:val="24"/>
        </w:rPr>
        <w:t>sein = být, býti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</w:t>
            </w:r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jsem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bist</w:t>
            </w:r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 jsi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</w:t>
            </w:r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b/>
          <w:sz w:val="24"/>
          <w:szCs w:val="24"/>
        </w:rPr>
        <w:t>haben = mít, vlastnit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</w:t>
            </w:r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mám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</w:t>
            </w:r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 máš</w:t>
            </w:r>
          </w:p>
        </w:tc>
      </w:tr>
      <w:tr w:rsidR="004A10D1" w:rsidRPr="00526B4C" w:rsidTr="00FB5EC7">
        <w:tc>
          <w:tcPr>
            <w:tcW w:w="1242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</w:t>
            </w:r>
          </w:p>
        </w:tc>
        <w:tc>
          <w:tcPr>
            <w:tcW w:w="3686" w:type="dxa"/>
          </w:tcPr>
          <w:p w:rsidR="004A10D1" w:rsidRPr="00526B4C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...má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hei</w:t>
      </w:r>
      <w:r w:rsidRPr="004A10D1">
        <w:rPr>
          <w:rFonts w:ascii="Calibri" w:hAnsi="Calibri" w:cs="Arial CE"/>
          <w:b/>
          <w:sz w:val="24"/>
          <w:szCs w:val="24"/>
          <w:lang w:val="de-DE"/>
        </w:rPr>
        <w:t>ßen</w:t>
      </w:r>
      <w:r w:rsidRPr="004A10D1">
        <w:rPr>
          <w:b/>
          <w:sz w:val="24"/>
          <w:szCs w:val="24"/>
        </w:rPr>
        <w:t xml:space="preserve"> = jmenovat se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rFonts w:ascii="Calibri" w:hAnsi="Calibri"/>
                <w:b/>
                <w:sz w:val="24"/>
                <w:szCs w:val="24"/>
              </w:rPr>
              <w:t>hei</w:t>
            </w:r>
            <w:r w:rsidRPr="00CA6C70"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ße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se jmenuji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</w:t>
            </w:r>
            <w:r w:rsidRPr="00CA6C70">
              <w:rPr>
                <w:rFonts w:ascii="Calibri" w:hAnsi="Calibri"/>
                <w:b/>
                <w:sz w:val="24"/>
                <w:szCs w:val="24"/>
              </w:rPr>
              <w:t>ei</w:t>
            </w:r>
            <w:r w:rsidRPr="00CA6C70"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ß</w:t>
            </w:r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se jmenuješ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rFonts w:ascii="Calibri" w:hAnsi="Calibri"/>
                <w:b/>
                <w:sz w:val="24"/>
                <w:szCs w:val="24"/>
              </w:rPr>
              <w:t>hei</w:t>
            </w:r>
            <w:r w:rsidRPr="00CA6C70"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ß</w:t>
            </w:r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...se jmenuje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fahren</w:t>
      </w:r>
      <w:r w:rsidRPr="004A10D1">
        <w:rPr>
          <w:b/>
          <w:sz w:val="24"/>
          <w:szCs w:val="24"/>
        </w:rPr>
        <w:t xml:space="preserve"> = jet, jeti, jezdit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fahre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jezdím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fährst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jezdíš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fährt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...jezdí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hören</w:t>
      </w:r>
      <w:r w:rsidRPr="004A10D1">
        <w:rPr>
          <w:b/>
          <w:sz w:val="24"/>
          <w:szCs w:val="24"/>
        </w:rPr>
        <w:t xml:space="preserve"> = slyšet, poslouchat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höre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poslouchám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hörs</w:t>
            </w:r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posloucháš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hör</w:t>
            </w:r>
            <w:r>
              <w:rPr>
                <w:rFonts w:ascii="Calibri" w:hAnsi="Calibri" w:cs="Arial CE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...poslouchá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reiten</w:t>
      </w:r>
      <w:r w:rsidRPr="004A10D1">
        <w:rPr>
          <w:b/>
          <w:sz w:val="24"/>
          <w:szCs w:val="24"/>
        </w:rPr>
        <w:t xml:space="preserve"> = jezdit na koni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reite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jezdím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reitest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jezdíš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reitet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...jezdí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fotografieren</w:t>
      </w:r>
      <w:r w:rsidRPr="004A10D1">
        <w:rPr>
          <w:b/>
          <w:sz w:val="24"/>
          <w:szCs w:val="24"/>
        </w:rPr>
        <w:t xml:space="preserve"> = fotit, fotografovat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843"/>
        <w:gridCol w:w="2977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843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fotografiere</w:t>
            </w:r>
          </w:p>
        </w:tc>
        <w:tc>
          <w:tcPr>
            <w:tcW w:w="2977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fotím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843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fotografierst</w:t>
            </w:r>
          </w:p>
        </w:tc>
        <w:tc>
          <w:tcPr>
            <w:tcW w:w="2977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fotíš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843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fotografiert</w:t>
            </w:r>
          </w:p>
        </w:tc>
        <w:tc>
          <w:tcPr>
            <w:tcW w:w="2977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...fotí</w:t>
            </w:r>
          </w:p>
        </w:tc>
      </w:tr>
    </w:tbl>
    <w:p w:rsidR="004A10D1" w:rsidRDefault="004A10D1" w:rsidP="004A10D1">
      <w:pPr>
        <w:pStyle w:val="Odstavecseseznamem"/>
        <w:rPr>
          <w:sz w:val="24"/>
          <w:szCs w:val="24"/>
        </w:rPr>
      </w:pPr>
    </w:p>
    <w:p w:rsid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lastRenderedPageBreak/>
        <w:t>lernen</w:t>
      </w:r>
      <w:r w:rsidRPr="004A10D1">
        <w:rPr>
          <w:b/>
          <w:sz w:val="24"/>
          <w:szCs w:val="24"/>
        </w:rPr>
        <w:t xml:space="preserve"> = učit se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lerne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se učím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lern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se učíš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lernt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...se učí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malen</w:t>
      </w:r>
      <w:r w:rsidRPr="004A10D1">
        <w:rPr>
          <w:b/>
          <w:sz w:val="24"/>
          <w:szCs w:val="24"/>
        </w:rPr>
        <w:t xml:space="preserve"> = malovat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male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maluji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malst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maluješ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malt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...maluje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kochen</w:t>
      </w:r>
      <w:r w:rsidRPr="004A10D1">
        <w:rPr>
          <w:b/>
          <w:sz w:val="24"/>
          <w:szCs w:val="24"/>
        </w:rPr>
        <w:t xml:space="preserve"> = vařit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koche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vařím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koch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vaříš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koch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...vaří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turnen</w:t>
      </w:r>
      <w:r w:rsidRPr="004A10D1">
        <w:rPr>
          <w:b/>
          <w:sz w:val="24"/>
          <w:szCs w:val="24"/>
        </w:rPr>
        <w:t xml:space="preserve"> = cvičit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turne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cvičím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turn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cvičíš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turn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...cvičí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wohnen</w:t>
      </w:r>
      <w:r w:rsidRPr="004A10D1">
        <w:rPr>
          <w:b/>
          <w:sz w:val="24"/>
          <w:szCs w:val="24"/>
        </w:rPr>
        <w:t xml:space="preserve"> = bydlet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wohne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bydlím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wohn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bydlíš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wohn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...bydlí</w:t>
            </w:r>
          </w:p>
        </w:tc>
      </w:tr>
    </w:tbl>
    <w:p w:rsidR="004A10D1" w:rsidRPr="004A10D1" w:rsidRDefault="004A10D1" w:rsidP="004A10D1">
      <w:pPr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baden</w:t>
      </w:r>
      <w:r w:rsidRPr="004A10D1">
        <w:rPr>
          <w:b/>
          <w:sz w:val="24"/>
          <w:szCs w:val="24"/>
        </w:rPr>
        <w:t xml:space="preserve"> = koupat se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CD129B" w:rsidRDefault="004A10D1" w:rsidP="00FB5EC7">
            <w:pPr>
              <w:rPr>
                <w:b/>
                <w:sz w:val="24"/>
                <w:szCs w:val="24"/>
              </w:rPr>
            </w:pPr>
            <w:r w:rsidRPr="00CD129B">
              <w:rPr>
                <w:rFonts w:ascii="Calibri" w:hAnsi="Calibri"/>
                <w:b/>
                <w:sz w:val="24"/>
                <w:szCs w:val="24"/>
              </w:rPr>
              <w:t>bade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jezdím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CD129B" w:rsidRDefault="004A10D1" w:rsidP="00FB5EC7">
            <w:pPr>
              <w:rPr>
                <w:b/>
                <w:sz w:val="24"/>
                <w:szCs w:val="24"/>
              </w:rPr>
            </w:pPr>
            <w:r w:rsidRPr="00CD129B">
              <w:rPr>
                <w:rFonts w:ascii="Calibri" w:hAnsi="Calibri"/>
                <w:b/>
                <w:sz w:val="24"/>
                <w:szCs w:val="24"/>
              </w:rPr>
              <w:t>badest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jezdíš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CD129B" w:rsidRDefault="004A10D1" w:rsidP="00FB5EC7">
            <w:pPr>
              <w:rPr>
                <w:b/>
                <w:sz w:val="24"/>
                <w:szCs w:val="24"/>
              </w:rPr>
            </w:pPr>
            <w:r w:rsidRPr="00CD129B">
              <w:rPr>
                <w:rFonts w:ascii="Calibri" w:hAnsi="Calibri"/>
                <w:b/>
                <w:sz w:val="24"/>
                <w:szCs w:val="24"/>
              </w:rPr>
              <w:t>badet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...jezdí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spielen</w:t>
      </w:r>
      <w:r w:rsidRPr="004A10D1">
        <w:rPr>
          <w:b/>
          <w:sz w:val="24"/>
          <w:szCs w:val="24"/>
        </w:rPr>
        <w:t xml:space="preserve"> = hrát, hrát si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spiele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hraji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spiel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hraješ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spiel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...hraje</w:t>
            </w:r>
          </w:p>
        </w:tc>
      </w:tr>
    </w:tbl>
    <w:p w:rsidR="004A10D1" w:rsidRPr="004A10D1" w:rsidRDefault="004A10D1" w:rsidP="004A10D1">
      <w:pPr>
        <w:pStyle w:val="Odstavecseseznamem"/>
        <w:numPr>
          <w:ilvl w:val="0"/>
          <w:numId w:val="50"/>
        </w:numPr>
        <w:rPr>
          <w:b/>
          <w:sz w:val="24"/>
          <w:szCs w:val="24"/>
        </w:rPr>
      </w:pPr>
      <w:r w:rsidRPr="004A10D1">
        <w:rPr>
          <w:rFonts w:ascii="Calibri" w:hAnsi="Calibri"/>
          <w:b/>
          <w:sz w:val="24"/>
          <w:szCs w:val="24"/>
        </w:rPr>
        <w:t>singen</w:t>
      </w:r>
      <w:r w:rsidRPr="004A10D1">
        <w:rPr>
          <w:b/>
          <w:sz w:val="24"/>
          <w:szCs w:val="24"/>
        </w:rPr>
        <w:t xml:space="preserve"> = zpívat</w:t>
      </w: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1134"/>
        <w:gridCol w:w="3686"/>
      </w:tblGrid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ich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singe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já </w:t>
            </w:r>
            <w:r>
              <w:rPr>
                <w:sz w:val="24"/>
                <w:szCs w:val="24"/>
              </w:rPr>
              <w:t>zpívám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du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sing</w:t>
            </w:r>
            <w:r w:rsidRPr="000C74B7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zpíváš</w:t>
            </w:r>
          </w:p>
        </w:tc>
      </w:tr>
      <w:tr w:rsidR="004A10D1" w:rsidRPr="00CA6C70" w:rsidTr="00FB5EC7">
        <w:tc>
          <w:tcPr>
            <w:tcW w:w="1242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 w:rsidRPr="00CA6C70">
              <w:rPr>
                <w:sz w:val="24"/>
                <w:szCs w:val="24"/>
              </w:rPr>
              <w:t>er, sie, es</w:t>
            </w:r>
          </w:p>
        </w:tc>
        <w:tc>
          <w:tcPr>
            <w:tcW w:w="1134" w:type="dxa"/>
          </w:tcPr>
          <w:p w:rsidR="004A10D1" w:rsidRPr="000C74B7" w:rsidRDefault="004A10D1" w:rsidP="00FB5EC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sing</w:t>
            </w:r>
            <w:r w:rsidRPr="000C74B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3686" w:type="dxa"/>
          </w:tcPr>
          <w:p w:rsidR="004A10D1" w:rsidRPr="00CA6C70" w:rsidRDefault="004A10D1" w:rsidP="00FB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on, ona, ono ...zpívá</w:t>
            </w:r>
          </w:p>
        </w:tc>
      </w:tr>
    </w:tbl>
    <w:p w:rsidR="004A10D1" w:rsidRPr="004A10D1" w:rsidRDefault="004A10D1" w:rsidP="004A10D1">
      <w:pPr>
        <w:pStyle w:val="Odstavecseseznamem"/>
        <w:rPr>
          <w:sz w:val="24"/>
          <w:szCs w:val="24"/>
        </w:rPr>
      </w:pPr>
    </w:p>
    <w:p w:rsidR="0038197B" w:rsidRPr="00601821" w:rsidRDefault="0038197B" w:rsidP="00E72EA0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38197B" w:rsidRPr="00601821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D174A"/>
    <w:multiLevelType w:val="hybridMultilevel"/>
    <w:tmpl w:val="2814EC76"/>
    <w:lvl w:ilvl="0" w:tplc="1B2C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20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06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6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6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8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193284"/>
    <w:multiLevelType w:val="hybridMultilevel"/>
    <w:tmpl w:val="55924A34"/>
    <w:lvl w:ilvl="0" w:tplc="3B7C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6D631C"/>
    <w:multiLevelType w:val="hybridMultilevel"/>
    <w:tmpl w:val="DC0C6FE2"/>
    <w:lvl w:ilvl="0" w:tplc="9CF0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8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2CE1CE2"/>
    <w:multiLevelType w:val="hybridMultilevel"/>
    <w:tmpl w:val="BB1E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60B5EB4"/>
    <w:multiLevelType w:val="hybridMultilevel"/>
    <w:tmpl w:val="B8E82410"/>
    <w:lvl w:ilvl="0" w:tplc="EC1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260F7E"/>
    <w:multiLevelType w:val="hybridMultilevel"/>
    <w:tmpl w:val="0450DEDA"/>
    <w:lvl w:ilvl="0" w:tplc="F1D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A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8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5CB6053"/>
    <w:multiLevelType w:val="hybridMultilevel"/>
    <w:tmpl w:val="355A1C1E"/>
    <w:lvl w:ilvl="0" w:tplc="0BF0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5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0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7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0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3207B"/>
    <w:multiLevelType w:val="hybridMultilevel"/>
    <w:tmpl w:val="AB2A032E"/>
    <w:lvl w:ilvl="0" w:tplc="7C06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2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F277C80"/>
    <w:multiLevelType w:val="hybridMultilevel"/>
    <w:tmpl w:val="1736CF16"/>
    <w:lvl w:ilvl="0" w:tplc="35BA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C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A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C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2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A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1175AF9"/>
    <w:multiLevelType w:val="hybridMultilevel"/>
    <w:tmpl w:val="A074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579C2"/>
    <w:multiLevelType w:val="hybridMultilevel"/>
    <w:tmpl w:val="7F38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7171B"/>
    <w:multiLevelType w:val="hybridMultilevel"/>
    <w:tmpl w:val="1604DB08"/>
    <w:lvl w:ilvl="0" w:tplc="6D468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5858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3E67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EC47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988D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705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242C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DC72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BC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5"/>
  </w:num>
  <w:num w:numId="5">
    <w:abstractNumId w:val="6"/>
  </w:num>
  <w:num w:numId="6">
    <w:abstractNumId w:val="36"/>
  </w:num>
  <w:num w:numId="7">
    <w:abstractNumId w:val="21"/>
  </w:num>
  <w:num w:numId="8">
    <w:abstractNumId w:val="37"/>
  </w:num>
  <w:num w:numId="9">
    <w:abstractNumId w:val="48"/>
  </w:num>
  <w:num w:numId="10">
    <w:abstractNumId w:val="8"/>
  </w:num>
  <w:num w:numId="11">
    <w:abstractNumId w:val="42"/>
  </w:num>
  <w:num w:numId="12">
    <w:abstractNumId w:val="15"/>
  </w:num>
  <w:num w:numId="13">
    <w:abstractNumId w:val="49"/>
  </w:num>
  <w:num w:numId="14">
    <w:abstractNumId w:val="4"/>
  </w:num>
  <w:num w:numId="15">
    <w:abstractNumId w:val="10"/>
  </w:num>
  <w:num w:numId="16">
    <w:abstractNumId w:val="43"/>
  </w:num>
  <w:num w:numId="17">
    <w:abstractNumId w:val="38"/>
  </w:num>
  <w:num w:numId="18">
    <w:abstractNumId w:val="9"/>
  </w:num>
  <w:num w:numId="19">
    <w:abstractNumId w:val="1"/>
  </w:num>
  <w:num w:numId="20">
    <w:abstractNumId w:val="3"/>
  </w:num>
  <w:num w:numId="21">
    <w:abstractNumId w:val="22"/>
  </w:num>
  <w:num w:numId="22">
    <w:abstractNumId w:val="31"/>
  </w:num>
  <w:num w:numId="23">
    <w:abstractNumId w:val="12"/>
  </w:num>
  <w:num w:numId="24">
    <w:abstractNumId w:val="25"/>
  </w:num>
  <w:num w:numId="25">
    <w:abstractNumId w:val="11"/>
  </w:num>
  <w:num w:numId="26">
    <w:abstractNumId w:val="40"/>
  </w:num>
  <w:num w:numId="27">
    <w:abstractNumId w:val="0"/>
  </w:num>
  <w:num w:numId="28">
    <w:abstractNumId w:val="13"/>
  </w:num>
  <w:num w:numId="29">
    <w:abstractNumId w:val="7"/>
  </w:num>
  <w:num w:numId="30">
    <w:abstractNumId w:val="17"/>
  </w:num>
  <w:num w:numId="31">
    <w:abstractNumId w:val="23"/>
  </w:num>
  <w:num w:numId="32">
    <w:abstractNumId w:val="24"/>
  </w:num>
  <w:num w:numId="33">
    <w:abstractNumId w:val="28"/>
  </w:num>
  <w:num w:numId="34">
    <w:abstractNumId w:val="35"/>
  </w:num>
  <w:num w:numId="35">
    <w:abstractNumId w:val="19"/>
  </w:num>
  <w:num w:numId="36">
    <w:abstractNumId w:val="27"/>
  </w:num>
  <w:num w:numId="37">
    <w:abstractNumId w:val="29"/>
  </w:num>
  <w:num w:numId="38">
    <w:abstractNumId w:val="41"/>
  </w:num>
  <w:num w:numId="39">
    <w:abstractNumId w:val="34"/>
  </w:num>
  <w:num w:numId="40">
    <w:abstractNumId w:val="30"/>
  </w:num>
  <w:num w:numId="41">
    <w:abstractNumId w:val="46"/>
  </w:num>
  <w:num w:numId="42">
    <w:abstractNumId w:val="20"/>
  </w:num>
  <w:num w:numId="43">
    <w:abstractNumId w:val="18"/>
  </w:num>
  <w:num w:numId="44">
    <w:abstractNumId w:val="32"/>
  </w:num>
  <w:num w:numId="45">
    <w:abstractNumId w:val="45"/>
  </w:num>
  <w:num w:numId="46">
    <w:abstractNumId w:val="44"/>
  </w:num>
  <w:num w:numId="47">
    <w:abstractNumId w:val="47"/>
  </w:num>
  <w:num w:numId="48">
    <w:abstractNumId w:val="39"/>
  </w:num>
  <w:num w:numId="49">
    <w:abstractNumId w:val="2"/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71946"/>
    <w:rsid w:val="001C7AD6"/>
    <w:rsid w:val="001D3194"/>
    <w:rsid w:val="00235195"/>
    <w:rsid w:val="0025435F"/>
    <w:rsid w:val="00284F1A"/>
    <w:rsid w:val="002B123D"/>
    <w:rsid w:val="00323649"/>
    <w:rsid w:val="00345893"/>
    <w:rsid w:val="0038197B"/>
    <w:rsid w:val="003C6F2D"/>
    <w:rsid w:val="003D76F7"/>
    <w:rsid w:val="003E0285"/>
    <w:rsid w:val="004978D2"/>
    <w:rsid w:val="004A10D1"/>
    <w:rsid w:val="004B1533"/>
    <w:rsid w:val="004C30C9"/>
    <w:rsid w:val="00522FDD"/>
    <w:rsid w:val="0053154B"/>
    <w:rsid w:val="0055016B"/>
    <w:rsid w:val="00584DAC"/>
    <w:rsid w:val="005E2550"/>
    <w:rsid w:val="005F7E8D"/>
    <w:rsid w:val="00601821"/>
    <w:rsid w:val="006109A2"/>
    <w:rsid w:val="006120C9"/>
    <w:rsid w:val="0063444E"/>
    <w:rsid w:val="00645D8C"/>
    <w:rsid w:val="0068779E"/>
    <w:rsid w:val="006F3546"/>
    <w:rsid w:val="007077E6"/>
    <w:rsid w:val="00725E39"/>
    <w:rsid w:val="007723D2"/>
    <w:rsid w:val="0079117D"/>
    <w:rsid w:val="007B38E8"/>
    <w:rsid w:val="00820ACB"/>
    <w:rsid w:val="00832859"/>
    <w:rsid w:val="00873CBE"/>
    <w:rsid w:val="00877DE3"/>
    <w:rsid w:val="00885EF8"/>
    <w:rsid w:val="00914999"/>
    <w:rsid w:val="00935DD9"/>
    <w:rsid w:val="00983526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72EA0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59"/>
    <w:rsid w:val="004A10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23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9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31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29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C55A-B1A4-462E-8BEF-3002795B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62</cp:revision>
  <dcterms:created xsi:type="dcterms:W3CDTF">2020-03-16T13:55:00Z</dcterms:created>
  <dcterms:modified xsi:type="dcterms:W3CDTF">2020-05-28T08:36:00Z</dcterms:modified>
</cp:coreProperties>
</file>