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2B93F" w14:textId="69FA7571" w:rsidR="00340015" w:rsidRPr="00683464" w:rsidRDefault="00340015" w:rsidP="00340015">
      <w:pPr>
        <w:rPr>
          <w:sz w:val="28"/>
          <w:szCs w:val="28"/>
        </w:rPr>
      </w:pPr>
      <w:r w:rsidRPr="00336666">
        <w:rPr>
          <w:b/>
          <w:bCs/>
          <w:sz w:val="28"/>
          <w:szCs w:val="28"/>
        </w:rPr>
        <w:t>Matematika 7.A</w:t>
      </w:r>
      <w:r w:rsidRPr="00683464">
        <w:rPr>
          <w:sz w:val="28"/>
          <w:szCs w:val="28"/>
        </w:rPr>
        <w:t xml:space="preserve"> – Stanislav Záboj - </w:t>
      </w:r>
      <w:hyperlink r:id="rId6" w:history="1">
        <w:r w:rsidRPr="00683464">
          <w:rPr>
            <w:rStyle w:val="Hypertextovodkaz"/>
            <w:sz w:val="28"/>
            <w:szCs w:val="28"/>
          </w:rPr>
          <w:t>s.zaboj@zskncl.cz</w:t>
        </w:r>
      </w:hyperlink>
    </w:p>
    <w:p w14:paraId="2B3662C6" w14:textId="0F33FC13" w:rsidR="00340015" w:rsidRPr="00683464" w:rsidRDefault="00340015" w:rsidP="00340015">
      <w:pPr>
        <w:rPr>
          <w:sz w:val="28"/>
          <w:szCs w:val="28"/>
        </w:rPr>
      </w:pPr>
      <w:r w:rsidRPr="00683464">
        <w:rPr>
          <w:sz w:val="28"/>
          <w:szCs w:val="28"/>
        </w:rPr>
        <w:t>Dobrý den,</w:t>
      </w:r>
    </w:p>
    <w:p w14:paraId="085E1AF9" w14:textId="177973B5" w:rsidR="00A4702C" w:rsidRDefault="00A4702C" w:rsidP="00A4702C">
      <w:pPr>
        <w:rPr>
          <w:sz w:val="28"/>
          <w:szCs w:val="28"/>
        </w:rPr>
      </w:pPr>
      <w:r w:rsidRPr="00683464">
        <w:rPr>
          <w:sz w:val="28"/>
          <w:szCs w:val="28"/>
        </w:rPr>
        <w:t>doufám, že se vám všem i vašim blízkým daří dobře.</w:t>
      </w:r>
    </w:p>
    <w:p w14:paraId="7B586CD4" w14:textId="01A4186A" w:rsidR="001C1989" w:rsidRDefault="001C1989" w:rsidP="00A65013">
      <w:pPr>
        <w:rPr>
          <w:sz w:val="28"/>
          <w:szCs w:val="28"/>
        </w:rPr>
      </w:pPr>
      <w:r>
        <w:rPr>
          <w:sz w:val="28"/>
          <w:szCs w:val="28"/>
        </w:rPr>
        <w:t xml:space="preserve">Nyní se pustíme do nové práce. Téma bude </w:t>
      </w:r>
      <w:r w:rsidRPr="001C1989">
        <w:rPr>
          <w:b/>
          <w:bCs/>
          <w:sz w:val="28"/>
          <w:szCs w:val="28"/>
          <w:u w:val="single"/>
        </w:rPr>
        <w:t>Poměr</w:t>
      </w:r>
      <w:r>
        <w:rPr>
          <w:sz w:val="28"/>
          <w:szCs w:val="28"/>
        </w:rPr>
        <w:t>.</w:t>
      </w:r>
    </w:p>
    <w:p w14:paraId="2CEC1C56" w14:textId="740C40EE" w:rsidR="001C1989" w:rsidRDefault="001C1989" w:rsidP="00A65013">
      <w:pPr>
        <w:rPr>
          <w:sz w:val="28"/>
          <w:szCs w:val="28"/>
        </w:rPr>
      </w:pPr>
      <w:r>
        <w:rPr>
          <w:sz w:val="28"/>
          <w:szCs w:val="28"/>
        </w:rPr>
        <w:t>Poměr je vždy počet věc</w:t>
      </w:r>
      <w:r w:rsidR="00683C10">
        <w:rPr>
          <w:sz w:val="28"/>
          <w:szCs w:val="28"/>
        </w:rPr>
        <w:t>í</w:t>
      </w:r>
      <w:r>
        <w:rPr>
          <w:sz w:val="28"/>
          <w:szCs w:val="28"/>
        </w:rPr>
        <w:t xml:space="preserve">, </w:t>
      </w:r>
      <w:r w:rsidR="00683C10">
        <w:rPr>
          <w:sz w:val="28"/>
          <w:szCs w:val="28"/>
        </w:rPr>
        <w:t xml:space="preserve">osob, </w:t>
      </w:r>
      <w:r>
        <w:rPr>
          <w:sz w:val="28"/>
          <w:szCs w:val="28"/>
        </w:rPr>
        <w:t>…  k počtu věc</w:t>
      </w:r>
      <w:r w:rsidR="00683C10">
        <w:rPr>
          <w:sz w:val="28"/>
          <w:szCs w:val="28"/>
        </w:rPr>
        <w:t>í</w:t>
      </w:r>
      <w:r>
        <w:rPr>
          <w:sz w:val="28"/>
          <w:szCs w:val="28"/>
        </w:rPr>
        <w:t xml:space="preserve">, </w:t>
      </w:r>
      <w:r w:rsidR="00683C10">
        <w:rPr>
          <w:sz w:val="28"/>
          <w:szCs w:val="28"/>
        </w:rPr>
        <w:t xml:space="preserve">osob, </w:t>
      </w:r>
      <w:r>
        <w:rPr>
          <w:sz w:val="28"/>
          <w:szCs w:val="28"/>
        </w:rPr>
        <w:t>… jiné. Vyjadřuje se slovem „ku“.</w:t>
      </w:r>
    </w:p>
    <w:p w14:paraId="0F4947C5" w14:textId="22FFBAC9" w:rsidR="001C1989" w:rsidRDefault="001C1989" w:rsidP="00A65013">
      <w:pPr>
        <w:rPr>
          <w:sz w:val="28"/>
          <w:szCs w:val="28"/>
        </w:rPr>
      </w:pPr>
      <w:r>
        <w:rPr>
          <w:sz w:val="28"/>
          <w:szCs w:val="28"/>
        </w:rPr>
        <w:t>Například:  Máme určit poměr banánů a jablek (Je důležité pořadí.)</w:t>
      </w:r>
    </w:p>
    <w:p w14:paraId="2EE18332" w14:textId="6E79123B" w:rsidR="001C1989" w:rsidRDefault="001C1989" w:rsidP="00A6501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14E992" wp14:editId="0C7F9010">
            <wp:extent cx="733425" cy="733425"/>
            <wp:effectExtent l="0" t="0" r="0" b="9525"/>
            <wp:docPr id="1" name="Obrázek 1" descr="Ban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ckermoodyfoodiesbana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8382682" wp14:editId="5D2A289C">
            <wp:extent cx="733425" cy="733425"/>
            <wp:effectExtent l="0" t="0" r="0" b="9525"/>
            <wp:docPr id="2" name="Obrázek 2" descr="Ban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ckermoodyfoodiesbana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76D73E21" wp14:editId="3A7761F0">
            <wp:extent cx="733425" cy="733425"/>
            <wp:effectExtent l="0" t="0" r="0" b="9525"/>
            <wp:docPr id="3" name="Obrázek 3" descr="Ban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ckermoodyfoodiesbana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2341FE90" wp14:editId="35CFA41E">
            <wp:extent cx="733425" cy="733425"/>
            <wp:effectExtent l="0" t="0" r="0" b="9525"/>
            <wp:docPr id="4" name="Obrázek 4" descr="Ban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ckermoodyfoodiesbana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46B">
        <w:rPr>
          <w:noProof/>
        </w:rPr>
        <w:drawing>
          <wp:inline distT="0" distB="0" distL="0" distR="0" wp14:anchorId="666BE140" wp14:editId="697AEA22">
            <wp:extent cx="708002" cy="694931"/>
            <wp:effectExtent l="0" t="0" r="0" b="0"/>
            <wp:docPr id="9" name="Obrázek 9" descr="Jablka a zdraví – nepodceňujte toto super ovoce! | Rehabilitace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blka a zdraví – nepodceňujte toto super ovoce! | Rehabilitace.inf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04" cy="74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46B">
        <w:rPr>
          <w:noProof/>
        </w:rPr>
        <w:drawing>
          <wp:inline distT="0" distB="0" distL="0" distR="0" wp14:anchorId="1967033E" wp14:editId="1FF41620">
            <wp:extent cx="708002" cy="694931"/>
            <wp:effectExtent l="0" t="0" r="0" b="0"/>
            <wp:docPr id="10" name="Obrázek 10" descr="Jablka a zdraví – nepodceňujte toto super ovoce! | Rehabilitace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blka a zdraví – nepodceňujte toto super ovoce! | Rehabilitace.inf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04" cy="74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46B">
        <w:rPr>
          <w:noProof/>
        </w:rPr>
        <w:drawing>
          <wp:inline distT="0" distB="0" distL="0" distR="0" wp14:anchorId="411A3E3C" wp14:editId="26D257A5">
            <wp:extent cx="708002" cy="694931"/>
            <wp:effectExtent l="0" t="0" r="0" b="0"/>
            <wp:docPr id="11" name="Obrázek 11" descr="Jablka a zdraví – nepodceňujte toto super ovoce! | Rehabilitace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blka a zdraví – nepodceňujte toto super ovoce! | Rehabilitace.inf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04" cy="74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D519A" w14:textId="31C0F9E8" w:rsidR="0008746B" w:rsidRDefault="0008746B" w:rsidP="00A65013">
      <w:pPr>
        <w:rPr>
          <w:sz w:val="28"/>
          <w:szCs w:val="28"/>
        </w:rPr>
      </w:pPr>
      <w:r>
        <w:rPr>
          <w:sz w:val="28"/>
          <w:szCs w:val="28"/>
        </w:rPr>
        <w:t>Banány jsou 4 a jablka 3. Poměr banánů a jablek je 4 ku 3. Matematicky lze zapsat 4:3.</w:t>
      </w:r>
    </w:p>
    <w:p w14:paraId="53400B54" w14:textId="5A9995BE" w:rsidR="0008746B" w:rsidRDefault="0008746B" w:rsidP="00A65013">
      <w:pPr>
        <w:rPr>
          <w:sz w:val="28"/>
          <w:szCs w:val="28"/>
        </w:rPr>
      </w:pPr>
      <w:r>
        <w:rPr>
          <w:sz w:val="28"/>
          <w:szCs w:val="28"/>
        </w:rPr>
        <w:t>(Ta „:“ se čte „ku“) Ovšem poměr jablek a banánů je 3:4.</w:t>
      </w:r>
    </w:p>
    <w:p w14:paraId="4DE50095" w14:textId="6BC759FE" w:rsidR="0008746B" w:rsidRDefault="0008746B" w:rsidP="0008746B">
      <w:pPr>
        <w:rPr>
          <w:sz w:val="28"/>
          <w:szCs w:val="28"/>
        </w:rPr>
      </w:pPr>
      <w:r>
        <w:rPr>
          <w:sz w:val="28"/>
          <w:szCs w:val="28"/>
        </w:rPr>
        <w:t>Podívejme se na další příklad</w:t>
      </w:r>
      <w:r>
        <w:rPr>
          <w:sz w:val="28"/>
          <w:szCs w:val="28"/>
        </w:rPr>
        <w:t>:</w:t>
      </w:r>
    </w:p>
    <w:p w14:paraId="59D45BF5" w14:textId="6F108584" w:rsidR="0008746B" w:rsidRPr="0008746B" w:rsidRDefault="0008746B" w:rsidP="0008746B">
      <w:pPr>
        <w:rPr>
          <w:sz w:val="28"/>
          <w:szCs w:val="28"/>
        </w:rPr>
      </w:pPr>
      <w:r>
        <w:rPr>
          <w:sz w:val="28"/>
          <w:szCs w:val="28"/>
        </w:rPr>
        <w:t xml:space="preserve">Máme </w:t>
      </w:r>
      <w:r w:rsidR="001A76B5">
        <w:rPr>
          <w:sz w:val="28"/>
          <w:szCs w:val="28"/>
        </w:rPr>
        <w:t xml:space="preserve">opět </w:t>
      </w:r>
      <w:r>
        <w:rPr>
          <w:sz w:val="28"/>
          <w:szCs w:val="28"/>
        </w:rPr>
        <w:t xml:space="preserve">určit poměr </w:t>
      </w:r>
      <w:r w:rsidR="001A76B5">
        <w:rPr>
          <w:sz w:val="28"/>
          <w:szCs w:val="28"/>
        </w:rPr>
        <w:t>banánů a jablek. Tentokrát budeme mít opět 4 banány, ale jen 2 jablka.</w:t>
      </w:r>
    </w:p>
    <w:p w14:paraId="222C82AB" w14:textId="073F217B" w:rsidR="001A76B5" w:rsidRDefault="001A76B5" w:rsidP="001A76B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09D947E" wp14:editId="58566C5B">
            <wp:extent cx="733425" cy="733425"/>
            <wp:effectExtent l="0" t="0" r="0" b="9525"/>
            <wp:docPr id="12" name="Obrázek 12" descr="Ban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ckermoodyfoodiesbana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687BCF3" wp14:editId="20685A3F">
            <wp:extent cx="733425" cy="733425"/>
            <wp:effectExtent l="0" t="0" r="0" b="9525"/>
            <wp:docPr id="13" name="Obrázek 13" descr="Ban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ckermoodyfoodiesbana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5E5ADD8E" wp14:editId="5EF2730A">
            <wp:extent cx="733425" cy="733425"/>
            <wp:effectExtent l="0" t="0" r="0" b="9525"/>
            <wp:docPr id="14" name="Obrázek 14" descr="Ban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ckermoodyfoodiesbana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16343A66" wp14:editId="6CB126E1">
            <wp:extent cx="733425" cy="733425"/>
            <wp:effectExtent l="0" t="0" r="0" b="9525"/>
            <wp:docPr id="15" name="Obrázek 15" descr="Ban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ckermoodyfoodiesbana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2D7F0C" wp14:editId="636FCC32">
            <wp:extent cx="708002" cy="694931"/>
            <wp:effectExtent l="0" t="0" r="0" b="0"/>
            <wp:docPr id="16" name="Obrázek 16" descr="Jablka a zdraví – nepodceňujte toto super ovoce! | Rehabilitace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blka a zdraví – nepodceňujte toto super ovoce! | Rehabilitace.inf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04" cy="74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F97606" wp14:editId="4731B88B">
            <wp:extent cx="708002" cy="694931"/>
            <wp:effectExtent l="0" t="0" r="0" b="0"/>
            <wp:docPr id="17" name="Obrázek 17" descr="Jablka a zdraví – nepodceňujte toto super ovoce! | Rehabilitace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blka a zdraví – nepodceňujte toto super ovoce! | Rehabilitace.inf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04" cy="74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280D3" w14:textId="769CCDB0" w:rsidR="0008746B" w:rsidRDefault="001A76B5" w:rsidP="00A65013">
      <w:pPr>
        <w:rPr>
          <w:sz w:val="28"/>
          <w:szCs w:val="28"/>
        </w:rPr>
      </w:pPr>
      <w:r>
        <w:rPr>
          <w:sz w:val="28"/>
          <w:szCs w:val="28"/>
        </w:rPr>
        <w:t xml:space="preserve">Ihned vidíme, že poměr banánů a jablek je v poměru 4:2. To znamená, že vlastně na 2 banány </w:t>
      </w:r>
      <w:r w:rsidR="00743B99">
        <w:rPr>
          <w:sz w:val="28"/>
          <w:szCs w:val="28"/>
        </w:rPr>
        <w:t>připadne 1 jablko a máme tu poměr v základním tvaru. Poměr 4:2 je shodný s poměrem 2:1. Možná, že to někomu přijde stejné jako u z----ů a má pravdu.</w:t>
      </w:r>
    </w:p>
    <w:p w14:paraId="1764DB6E" w14:textId="75E957A3" w:rsidR="0008746B" w:rsidRDefault="0008746B" w:rsidP="00A65013">
      <w:r>
        <w:rPr>
          <w:sz w:val="28"/>
          <w:szCs w:val="28"/>
        </w:rPr>
        <w:t xml:space="preserve">Pro lepší názornost doporučuji podívat se na </w:t>
      </w:r>
      <w:r w:rsidR="00743B99">
        <w:rPr>
          <w:sz w:val="28"/>
          <w:szCs w:val="28"/>
        </w:rPr>
        <w:t xml:space="preserve">pěkný film s českým dabingem: </w:t>
      </w:r>
      <w:hyperlink r:id="rId9" w:history="1">
        <w:r w:rsidR="00743B99" w:rsidRPr="00486975">
          <w:rPr>
            <w:rStyle w:val="Hypertextovodkaz"/>
          </w:rPr>
          <w:t>https://www.youtube.com/watch?v=jpDSPElwqMY</w:t>
        </w:r>
      </w:hyperlink>
    </w:p>
    <w:p w14:paraId="210AF143" w14:textId="679BCD4C" w:rsidR="0008746B" w:rsidRDefault="00743B99" w:rsidP="00A65013">
      <w:pPr>
        <w:rPr>
          <w:sz w:val="28"/>
          <w:szCs w:val="28"/>
        </w:rPr>
      </w:pPr>
      <w:r>
        <w:rPr>
          <w:sz w:val="28"/>
          <w:szCs w:val="28"/>
        </w:rPr>
        <w:t xml:space="preserve">Rozhodně si udělejte zápis do sešitu z </w:t>
      </w:r>
      <w:r w:rsidR="00683C10">
        <w:rPr>
          <w:sz w:val="28"/>
          <w:szCs w:val="28"/>
        </w:rPr>
        <w:t>předchozího</w:t>
      </w:r>
      <w:r>
        <w:rPr>
          <w:sz w:val="28"/>
          <w:szCs w:val="28"/>
        </w:rPr>
        <w:t>!!</w:t>
      </w:r>
    </w:p>
    <w:p w14:paraId="08FE8DCF" w14:textId="77CF94A3" w:rsidR="00743B99" w:rsidRDefault="00743B99" w:rsidP="00A65013">
      <w:pPr>
        <w:rPr>
          <w:sz w:val="28"/>
          <w:szCs w:val="28"/>
        </w:rPr>
      </w:pPr>
      <w:r>
        <w:rPr>
          <w:sz w:val="28"/>
          <w:szCs w:val="28"/>
        </w:rPr>
        <w:t>A zkuste určit a zapsat poměry následujících úloh:</w:t>
      </w:r>
    </w:p>
    <w:p w14:paraId="718619BD" w14:textId="40877205" w:rsidR="00743B99" w:rsidRDefault="00743B99" w:rsidP="00A65013">
      <w:hyperlink r:id="rId10" w:history="1">
        <w:r>
          <w:rPr>
            <w:rStyle w:val="Hypertextovodkaz"/>
          </w:rPr>
          <w:t>https://cs.khanacademy.or</w:t>
        </w:r>
        <w:r>
          <w:rPr>
            <w:rStyle w:val="Hypertextovodkaz"/>
          </w:rPr>
          <w:t>g</w:t>
        </w:r>
        <w:r>
          <w:rPr>
            <w:rStyle w:val="Hypertextovodkaz"/>
          </w:rPr>
          <w:t>/math/7-trida/x32816229be4474b9:pomery-a-umery/x32816229be4474b9:uvod-do-pomeru/e/representing-ratios?modal=1</w:t>
        </w:r>
      </w:hyperlink>
    </w:p>
    <w:p w14:paraId="38AAFC39" w14:textId="0DE1B7FC" w:rsidR="00683C10" w:rsidRPr="00683C10" w:rsidRDefault="00683C10" w:rsidP="00A65013">
      <w:pPr>
        <w:rPr>
          <w:sz w:val="28"/>
          <w:szCs w:val="28"/>
        </w:rPr>
      </w:pPr>
      <w:r>
        <w:rPr>
          <w:sz w:val="28"/>
          <w:szCs w:val="28"/>
        </w:rPr>
        <w:t>Nyní v</w:t>
      </w:r>
      <w:r w:rsidRPr="00683C10">
        <w:rPr>
          <w:sz w:val="28"/>
          <w:szCs w:val="28"/>
        </w:rPr>
        <w:t xml:space="preserve">ypočítej </w:t>
      </w:r>
      <w:r>
        <w:rPr>
          <w:sz w:val="28"/>
          <w:szCs w:val="28"/>
        </w:rPr>
        <w:t>tuto úlohu a zapiš do sešitu:</w:t>
      </w:r>
    </w:p>
    <w:p w14:paraId="7349DFBD" w14:textId="7419576F" w:rsidR="00683C10" w:rsidRPr="00683C10" w:rsidRDefault="00683C10" w:rsidP="00683C1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683C10">
        <w:rPr>
          <w:sz w:val="28"/>
          <w:szCs w:val="28"/>
        </w:rPr>
        <w:t>Zkrať poměry na základní tvar</w:t>
      </w:r>
      <w:r w:rsidRPr="00683C10">
        <w:rPr>
          <w:sz w:val="28"/>
          <w:szCs w:val="28"/>
        </w:rPr>
        <w:t>:</w:t>
      </w:r>
    </w:p>
    <w:p w14:paraId="13B9BC02" w14:textId="28F5BB7B" w:rsidR="00683C10" w:rsidRDefault="00683C10" w:rsidP="00683C10">
      <w:pPr>
        <w:pStyle w:val="Odstavecseseznamem"/>
        <w:rPr>
          <w:sz w:val="28"/>
          <w:szCs w:val="28"/>
        </w:rPr>
      </w:pPr>
      <w:r w:rsidRPr="00683C10">
        <w:rPr>
          <w:sz w:val="28"/>
          <w:szCs w:val="28"/>
        </w:rPr>
        <w:t xml:space="preserve"> 45:90 </w:t>
      </w:r>
      <w:r>
        <w:rPr>
          <w:sz w:val="28"/>
          <w:szCs w:val="28"/>
        </w:rPr>
        <w:tab/>
      </w:r>
      <w:r w:rsidRPr="00683C10">
        <w:rPr>
          <w:sz w:val="28"/>
          <w:szCs w:val="28"/>
        </w:rPr>
        <w:t xml:space="preserve">70:35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3C10">
        <w:rPr>
          <w:sz w:val="28"/>
          <w:szCs w:val="28"/>
        </w:rPr>
        <w:t xml:space="preserve">21:7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3C10">
        <w:rPr>
          <w:sz w:val="28"/>
          <w:szCs w:val="28"/>
        </w:rPr>
        <w:t xml:space="preserve">32:64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3C10">
        <w:rPr>
          <w:sz w:val="28"/>
          <w:szCs w:val="28"/>
        </w:rPr>
        <w:t>12:8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3C10">
        <w:rPr>
          <w:sz w:val="28"/>
          <w:szCs w:val="28"/>
        </w:rPr>
        <w:t xml:space="preserve"> 52:26</w:t>
      </w:r>
    </w:p>
    <w:p w14:paraId="55637FA5" w14:textId="78736BE3" w:rsidR="00743B99" w:rsidRDefault="00683C10" w:rsidP="00A65013">
      <w:pPr>
        <w:rPr>
          <w:sz w:val="28"/>
          <w:szCs w:val="28"/>
        </w:rPr>
      </w:pPr>
      <w:r>
        <w:rPr>
          <w:sz w:val="28"/>
          <w:szCs w:val="28"/>
        </w:rPr>
        <w:t>Stejně jako můžeme poměry krátit, tak je můžeme i rozšiřovat. Mám poměr 3:2 a mám jej rozšířit 5. Znamená to, že obě čísla v poměru budu násobit 5.</w:t>
      </w:r>
    </w:p>
    <w:p w14:paraId="7EFEED68" w14:textId="0F62ECCD" w:rsidR="00683C10" w:rsidRDefault="00683C10" w:rsidP="00A65013">
      <w:pPr>
        <w:rPr>
          <w:sz w:val="28"/>
          <w:szCs w:val="28"/>
        </w:rPr>
      </w:pPr>
      <w:r>
        <w:rPr>
          <w:sz w:val="28"/>
          <w:szCs w:val="28"/>
        </w:rPr>
        <w:t>(3.5) : (2.5) = 15:10</w:t>
      </w:r>
    </w:p>
    <w:p w14:paraId="6123233A" w14:textId="2C6CB5FD" w:rsidR="00760E9B" w:rsidRDefault="00760E9B" w:rsidP="00A650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Zkus vypočítat do sešitu další úlohy.</w:t>
      </w:r>
    </w:p>
    <w:p w14:paraId="5489034F" w14:textId="77777777" w:rsidR="00760E9B" w:rsidRDefault="00760E9B" w:rsidP="00A65013">
      <w:pPr>
        <w:rPr>
          <w:sz w:val="28"/>
          <w:szCs w:val="28"/>
        </w:rPr>
      </w:pPr>
      <w:r w:rsidRPr="00760E9B">
        <w:rPr>
          <w:sz w:val="28"/>
          <w:szCs w:val="28"/>
        </w:rPr>
        <w:t xml:space="preserve">1) Rozšiř poměry 2:3 </w:t>
      </w:r>
      <w:r>
        <w:rPr>
          <w:sz w:val="28"/>
          <w:szCs w:val="28"/>
        </w:rPr>
        <w:tab/>
      </w:r>
      <w:r w:rsidRPr="00760E9B">
        <w:rPr>
          <w:sz w:val="28"/>
          <w:szCs w:val="28"/>
        </w:rPr>
        <w:t xml:space="preserve">5:7 </w:t>
      </w:r>
      <w:r>
        <w:rPr>
          <w:sz w:val="28"/>
          <w:szCs w:val="28"/>
        </w:rPr>
        <w:tab/>
      </w:r>
      <w:r w:rsidRPr="00760E9B">
        <w:rPr>
          <w:sz w:val="28"/>
          <w:szCs w:val="28"/>
        </w:rPr>
        <w:t xml:space="preserve">8:3 </w:t>
      </w:r>
      <w:r>
        <w:rPr>
          <w:sz w:val="28"/>
          <w:szCs w:val="28"/>
        </w:rPr>
        <w:tab/>
      </w:r>
      <w:r w:rsidRPr="00760E9B">
        <w:rPr>
          <w:sz w:val="28"/>
          <w:szCs w:val="28"/>
        </w:rPr>
        <w:t xml:space="preserve">11: 10 </w:t>
      </w:r>
      <w:r>
        <w:rPr>
          <w:sz w:val="28"/>
          <w:szCs w:val="28"/>
        </w:rPr>
        <w:tab/>
      </w:r>
      <w:r w:rsidRPr="00760E9B">
        <w:rPr>
          <w:sz w:val="28"/>
          <w:szCs w:val="28"/>
        </w:rPr>
        <w:t xml:space="preserve">9:7 </w:t>
      </w:r>
      <w:r>
        <w:rPr>
          <w:sz w:val="28"/>
          <w:szCs w:val="28"/>
        </w:rPr>
        <w:tab/>
      </w:r>
      <w:r w:rsidRPr="00760E9B">
        <w:rPr>
          <w:sz w:val="28"/>
          <w:szCs w:val="28"/>
        </w:rPr>
        <w:t xml:space="preserve">5:4 </w:t>
      </w:r>
    </w:p>
    <w:p w14:paraId="267F322E" w14:textId="644A6EC9" w:rsidR="00760E9B" w:rsidRDefault="00760E9B" w:rsidP="00A65013">
      <w:pPr>
        <w:rPr>
          <w:sz w:val="28"/>
          <w:szCs w:val="28"/>
        </w:rPr>
      </w:pPr>
      <w:r w:rsidRPr="00760E9B">
        <w:rPr>
          <w:sz w:val="28"/>
          <w:szCs w:val="28"/>
        </w:rPr>
        <w:t>a) třemi b) šesti c) deseti</w:t>
      </w:r>
    </w:p>
    <w:p w14:paraId="2E6C9174" w14:textId="77777777" w:rsidR="00760E9B" w:rsidRDefault="00760E9B" w:rsidP="00A6501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760E9B">
        <w:rPr>
          <w:sz w:val="28"/>
          <w:szCs w:val="28"/>
        </w:rPr>
        <w:t xml:space="preserve">) Najdi číslo x, pro které platí: x:12=4:3 </w:t>
      </w:r>
      <w:r>
        <w:rPr>
          <w:sz w:val="28"/>
          <w:szCs w:val="28"/>
        </w:rPr>
        <w:tab/>
      </w:r>
      <w:r w:rsidRPr="00760E9B">
        <w:rPr>
          <w:sz w:val="28"/>
          <w:szCs w:val="28"/>
        </w:rPr>
        <w:t xml:space="preserve">x:5=30:50 </w:t>
      </w:r>
      <w:r>
        <w:rPr>
          <w:sz w:val="28"/>
          <w:szCs w:val="28"/>
        </w:rPr>
        <w:tab/>
      </w:r>
      <w:r w:rsidRPr="00760E9B">
        <w:rPr>
          <w:sz w:val="28"/>
          <w:szCs w:val="28"/>
        </w:rPr>
        <w:t xml:space="preserve">8:x=1:2 </w:t>
      </w:r>
      <w:r>
        <w:rPr>
          <w:sz w:val="28"/>
          <w:szCs w:val="28"/>
        </w:rPr>
        <w:tab/>
      </w:r>
      <w:r w:rsidRPr="00760E9B">
        <w:rPr>
          <w:sz w:val="28"/>
          <w:szCs w:val="28"/>
        </w:rPr>
        <w:t xml:space="preserve">3:x =15:40 </w:t>
      </w:r>
      <w:r>
        <w:rPr>
          <w:sz w:val="28"/>
          <w:szCs w:val="28"/>
        </w:rPr>
        <w:tab/>
      </w:r>
      <w:r w:rsidRPr="00760E9B">
        <w:rPr>
          <w:sz w:val="28"/>
          <w:szCs w:val="28"/>
        </w:rPr>
        <w:t xml:space="preserve">6:7=x:21 </w:t>
      </w:r>
      <w:r>
        <w:rPr>
          <w:sz w:val="28"/>
          <w:szCs w:val="28"/>
        </w:rPr>
        <w:tab/>
      </w:r>
      <w:r w:rsidRPr="00760E9B">
        <w:rPr>
          <w:sz w:val="28"/>
          <w:szCs w:val="28"/>
        </w:rPr>
        <w:t xml:space="preserve">24:33=8:x </w:t>
      </w:r>
    </w:p>
    <w:p w14:paraId="16890AF6" w14:textId="70FBD124" w:rsidR="00760E9B" w:rsidRPr="00760E9B" w:rsidRDefault="00760E9B" w:rsidP="00A6501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760E9B">
        <w:rPr>
          <w:sz w:val="28"/>
          <w:szCs w:val="28"/>
        </w:rPr>
        <w:t>) Petr, Martin a Dušan házeli na cíl. Petr hodil 20krát a měl 8 zásahů, Martin 24krát a měl 10 zásahů, Dušan 12krát a měl 6 zásahů. Který z nich házel nejlépe?</w:t>
      </w:r>
    </w:p>
    <w:p w14:paraId="153A4F50" w14:textId="2312FB24" w:rsidR="00683C10" w:rsidRPr="001C1989" w:rsidRDefault="00760E9B" w:rsidP="00A65013">
      <w:pPr>
        <w:rPr>
          <w:sz w:val="28"/>
          <w:szCs w:val="28"/>
        </w:rPr>
      </w:pPr>
      <w:r>
        <w:rPr>
          <w:sz w:val="28"/>
          <w:szCs w:val="28"/>
        </w:rPr>
        <w:t xml:space="preserve">Připomínám ještě procvičování zlomků, desetinných čísel a celých čísel z portálu </w:t>
      </w:r>
      <w:hyperlink r:id="rId11" w:history="1">
        <w:r w:rsidRPr="00486975">
          <w:rPr>
            <w:rStyle w:val="Hypertextovodkaz"/>
            <w:sz w:val="28"/>
            <w:szCs w:val="28"/>
          </w:rPr>
          <w:t>www.umimeto.org</w:t>
        </w:r>
      </w:hyperlink>
      <w:r>
        <w:rPr>
          <w:sz w:val="28"/>
          <w:szCs w:val="28"/>
        </w:rPr>
        <w:t xml:space="preserve"> z minulého týdne. Jsem zvědav kdo získá nejvíce štítů. </w:t>
      </w:r>
    </w:p>
    <w:p w14:paraId="30A9DE74" w14:textId="7B8012A6" w:rsidR="00A65013" w:rsidRPr="00C97F0E" w:rsidRDefault="00A65013" w:rsidP="00A65013">
      <w:pPr>
        <w:rPr>
          <w:sz w:val="28"/>
          <w:szCs w:val="28"/>
        </w:rPr>
      </w:pPr>
      <w:r>
        <w:rPr>
          <w:sz w:val="28"/>
          <w:szCs w:val="28"/>
        </w:rPr>
        <w:t>Opatrujte se. (Můžete mi odeslat výpočty, můžete mi poslat i to, že si s něčím nevíte rady, každopádně se těším na odpověď.)</w:t>
      </w:r>
    </w:p>
    <w:p w14:paraId="4BBE4253" w14:textId="7FC7C667" w:rsidR="00477EA2" w:rsidRDefault="00477EA2" w:rsidP="00340015">
      <w:pPr>
        <w:rPr>
          <w:rFonts w:cs="Calibri"/>
          <w:sz w:val="28"/>
          <w:szCs w:val="28"/>
        </w:rPr>
      </w:pPr>
    </w:p>
    <w:p w14:paraId="316732C2" w14:textId="2C2693EC" w:rsidR="00477EA2" w:rsidRPr="00477EA2" w:rsidRDefault="00477EA2" w:rsidP="00340015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Stanislav Záboj</w:t>
      </w:r>
    </w:p>
    <w:sectPr w:rsidR="00477EA2" w:rsidRPr="00477EA2" w:rsidSect="007230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2BBD"/>
    <w:multiLevelType w:val="hybridMultilevel"/>
    <w:tmpl w:val="F3D4AD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C1EC6"/>
    <w:multiLevelType w:val="hybridMultilevel"/>
    <w:tmpl w:val="481EF5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E75E3"/>
    <w:multiLevelType w:val="multilevel"/>
    <w:tmpl w:val="C16AA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075FE"/>
    <w:multiLevelType w:val="hybridMultilevel"/>
    <w:tmpl w:val="11F89782"/>
    <w:lvl w:ilvl="0" w:tplc="C8BC5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B4906"/>
    <w:multiLevelType w:val="hybridMultilevel"/>
    <w:tmpl w:val="609CC534"/>
    <w:lvl w:ilvl="0" w:tplc="73D412F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282BF0"/>
    <w:multiLevelType w:val="hybridMultilevel"/>
    <w:tmpl w:val="62560DA0"/>
    <w:lvl w:ilvl="0" w:tplc="054C7E3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C33F6"/>
    <w:multiLevelType w:val="hybridMultilevel"/>
    <w:tmpl w:val="34502D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15"/>
    <w:rsid w:val="00082E54"/>
    <w:rsid w:val="0008746B"/>
    <w:rsid w:val="000A0FE8"/>
    <w:rsid w:val="000A14B2"/>
    <w:rsid w:val="000E4773"/>
    <w:rsid w:val="00124154"/>
    <w:rsid w:val="001A76B5"/>
    <w:rsid w:val="001C1989"/>
    <w:rsid w:val="00276526"/>
    <w:rsid w:val="00336666"/>
    <w:rsid w:val="00340015"/>
    <w:rsid w:val="00365621"/>
    <w:rsid w:val="00444B6E"/>
    <w:rsid w:val="00477EA2"/>
    <w:rsid w:val="004A265B"/>
    <w:rsid w:val="004C6817"/>
    <w:rsid w:val="004D04DE"/>
    <w:rsid w:val="004D4FCF"/>
    <w:rsid w:val="004E62EF"/>
    <w:rsid w:val="005613EB"/>
    <w:rsid w:val="00617980"/>
    <w:rsid w:val="00683464"/>
    <w:rsid w:val="00683C10"/>
    <w:rsid w:val="007009DE"/>
    <w:rsid w:val="0072303D"/>
    <w:rsid w:val="00743B99"/>
    <w:rsid w:val="00760E9B"/>
    <w:rsid w:val="00772CC9"/>
    <w:rsid w:val="008877E8"/>
    <w:rsid w:val="008C6A86"/>
    <w:rsid w:val="00976E2D"/>
    <w:rsid w:val="00A25D37"/>
    <w:rsid w:val="00A4702C"/>
    <w:rsid w:val="00A65013"/>
    <w:rsid w:val="00AC3FE0"/>
    <w:rsid w:val="00AC4D1C"/>
    <w:rsid w:val="00AE5CAB"/>
    <w:rsid w:val="00B834F7"/>
    <w:rsid w:val="00BC17D0"/>
    <w:rsid w:val="00BF6A57"/>
    <w:rsid w:val="00C97F0E"/>
    <w:rsid w:val="00CC0639"/>
    <w:rsid w:val="00CC37DA"/>
    <w:rsid w:val="00D04AAD"/>
    <w:rsid w:val="00D152FD"/>
    <w:rsid w:val="00D576E9"/>
    <w:rsid w:val="00DC0F64"/>
    <w:rsid w:val="00DE7105"/>
    <w:rsid w:val="00E12E70"/>
    <w:rsid w:val="00E34601"/>
    <w:rsid w:val="00E37909"/>
    <w:rsid w:val="00E4490F"/>
    <w:rsid w:val="00E6422E"/>
    <w:rsid w:val="00F141A6"/>
    <w:rsid w:val="00F512AF"/>
    <w:rsid w:val="00F51FFA"/>
    <w:rsid w:val="00F64624"/>
    <w:rsid w:val="00F64A27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DF30"/>
  <w15:chartTrackingRefBased/>
  <w15:docId w15:val="{B950E690-E831-4C76-828E-62E5AE96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0015"/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772C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40015"/>
    <w:rPr>
      <w:color w:val="0563C1"/>
      <w:u w:val="single"/>
    </w:rPr>
  </w:style>
  <w:style w:type="table" w:styleId="Mkatabulky">
    <w:name w:val="Table Grid"/>
    <w:basedOn w:val="Normlntabulka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06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06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063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06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063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639"/>
    <w:rPr>
      <w:rFonts w:ascii="Segoe UI" w:eastAsia="Calibr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34601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D152FD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4C681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77EA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772CC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72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zaboj@zskncl.cz" TargetMode="External"/><Relationship Id="rId11" Type="http://schemas.openxmlformats.org/officeDocument/2006/relationships/hyperlink" Target="http://www.umimet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s.khanacademy.org/math/7-trida/x32816229be4474b9:pomery-a-umery/x32816229be4474b9:uvod-do-pomeru/e/representing-ratios?moda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pDSPElwqM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7794B-8F98-46B3-B55A-CC994510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 Záboj</cp:lastModifiedBy>
  <cp:revision>3</cp:revision>
  <dcterms:created xsi:type="dcterms:W3CDTF">2020-05-17T19:18:00Z</dcterms:created>
  <dcterms:modified xsi:type="dcterms:W3CDTF">2020-05-21T16:13:00Z</dcterms:modified>
</cp:coreProperties>
</file>