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F" w:rsidRDefault="007D310D" w:rsidP="007D310D">
      <w:pPr>
        <w:pBdr>
          <w:bottom w:val="single" w:sz="12" w:space="1" w:color="auto"/>
        </w:pBdr>
        <w:ind w:left="-851" w:right="-851"/>
        <w:jc w:val="center"/>
        <w:rPr>
          <w:rFonts w:ascii="Arial Black" w:hAnsi="Arial Black"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F25483" wp14:editId="21A0F9E3">
            <wp:simplePos x="0" y="0"/>
            <wp:positionH relativeFrom="column">
              <wp:posOffset>4053840</wp:posOffset>
            </wp:positionH>
            <wp:positionV relativeFrom="paragraph">
              <wp:posOffset>391795</wp:posOffset>
            </wp:positionV>
            <wp:extent cx="2327910" cy="1744980"/>
            <wp:effectExtent l="0" t="0" r="0" b="7620"/>
            <wp:wrapTight wrapText="bothSides">
              <wp:wrapPolygon edited="0">
                <wp:start x="13610" y="0"/>
                <wp:lineTo x="1414" y="707"/>
                <wp:lineTo x="0" y="943"/>
                <wp:lineTo x="0" y="5659"/>
                <wp:lineTo x="354" y="7782"/>
                <wp:lineTo x="3712" y="11555"/>
                <wp:lineTo x="3889" y="11555"/>
                <wp:lineTo x="1768" y="12498"/>
                <wp:lineTo x="1944" y="13913"/>
                <wp:lineTo x="5656" y="15328"/>
                <wp:lineTo x="1414" y="17921"/>
                <wp:lineTo x="1414" y="18629"/>
                <wp:lineTo x="4596" y="19100"/>
                <wp:lineTo x="4949" y="21459"/>
                <wp:lineTo x="21388" y="21459"/>
                <wp:lineTo x="21388" y="13677"/>
                <wp:lineTo x="20504" y="11555"/>
                <wp:lineTo x="19974" y="7782"/>
                <wp:lineTo x="21388" y="5188"/>
                <wp:lineTo x="21388" y="4245"/>
                <wp:lineTo x="19090" y="4009"/>
                <wp:lineTo x="19444" y="943"/>
                <wp:lineTo x="18383" y="236"/>
                <wp:lineTo x="14494" y="0"/>
                <wp:lineTo x="1361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e5bb306f_61978841_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95" w:rsidRPr="007D310D">
        <w:rPr>
          <w:rFonts w:ascii="Arial Black" w:hAnsi="Arial Black"/>
          <w:sz w:val="32"/>
        </w:rPr>
        <w:t>ŘÍM V DOBĚ KRÁLOVSKÉ</w:t>
      </w:r>
      <w:r>
        <w:rPr>
          <w:rFonts w:ascii="Arial Black" w:hAnsi="Arial Black"/>
          <w:sz w:val="32"/>
        </w:rPr>
        <w:t xml:space="preserve"> A POČÁTEK REPUBLIKY</w:t>
      </w:r>
    </w:p>
    <w:p w:rsidR="007D310D" w:rsidRPr="007D310D" w:rsidRDefault="007D310D" w:rsidP="007D310D">
      <w:pPr>
        <w:spacing w:after="120" w:line="240" w:lineRule="auto"/>
        <w:ind w:left="-851" w:right="-851"/>
        <w:jc w:val="both"/>
        <w:rPr>
          <w:b/>
          <w:sz w:val="28"/>
          <w:u w:val="single"/>
        </w:rPr>
      </w:pPr>
      <w:r w:rsidRPr="007D310D">
        <w:rPr>
          <w:b/>
          <w:sz w:val="28"/>
          <w:u w:val="single"/>
        </w:rPr>
        <w:t xml:space="preserve">OBDOBÍ </w:t>
      </w:r>
      <w:proofErr w:type="gramStart"/>
      <w:r w:rsidRPr="007D310D">
        <w:rPr>
          <w:b/>
          <w:sz w:val="28"/>
          <w:u w:val="single"/>
        </w:rPr>
        <w:t>KRÁLOVSTVÍ (8.-6. stol.</w:t>
      </w:r>
      <w:proofErr w:type="gramEnd"/>
      <w:r w:rsidRPr="007D310D">
        <w:rPr>
          <w:b/>
          <w:sz w:val="28"/>
          <w:u w:val="single"/>
        </w:rPr>
        <w:t xml:space="preserve"> př.n.l.)</w:t>
      </w:r>
    </w:p>
    <w:p w:rsidR="00F82295" w:rsidRDefault="00F82295" w:rsidP="007D310D">
      <w:pPr>
        <w:spacing w:after="120" w:line="240" w:lineRule="auto"/>
        <w:ind w:left="-851" w:right="-851"/>
        <w:jc w:val="both"/>
      </w:pPr>
      <w:r>
        <w:t xml:space="preserve">- Řím byl dle pověsti založen roku </w:t>
      </w:r>
      <w:r w:rsidRPr="007D310D">
        <w:rPr>
          <w:b/>
        </w:rPr>
        <w:t xml:space="preserve">753 </w:t>
      </w:r>
      <w:proofErr w:type="gramStart"/>
      <w:r w:rsidRPr="007D310D">
        <w:rPr>
          <w:b/>
        </w:rPr>
        <w:t>př.n.</w:t>
      </w:r>
      <w:proofErr w:type="gramEnd"/>
      <w:r w:rsidRPr="007D310D">
        <w:rPr>
          <w:b/>
        </w:rPr>
        <w:t>l.</w:t>
      </w:r>
    </w:p>
    <w:p w:rsidR="00F82295" w:rsidRDefault="00F82295" w:rsidP="007D310D">
      <w:pPr>
        <w:spacing w:after="120" w:line="240" w:lineRule="auto"/>
        <w:ind w:left="-851" w:right="-851"/>
        <w:jc w:val="both"/>
      </w:pPr>
      <w:r>
        <w:t xml:space="preserve">- Římané odvozovali svůj původ od Aenea (hrdiny Trojské války), který se usadil v zemi Latinů. Později se narodili chlapci dvojčata – </w:t>
      </w:r>
      <w:r w:rsidRPr="007D310D">
        <w:rPr>
          <w:b/>
        </w:rPr>
        <w:t>ROMULUS a REMUS</w:t>
      </w:r>
      <w:r>
        <w:t xml:space="preserve">. Jejich strýc se neprávem zmocnil trůnu a oba chlapce v košíku vhodil do řeky Tiber. Oba chlapce našla </w:t>
      </w:r>
      <w:r w:rsidRPr="007D310D">
        <w:rPr>
          <w:b/>
        </w:rPr>
        <w:t>vlčice</w:t>
      </w:r>
      <w:r>
        <w:t xml:space="preserve"> a starala se o ně, později se jejich výchovy ujal pastýř. Když chlapci vyrostli, dozvěděli se o svém původu a rozhodli se založit vlastní město. V </w:t>
      </w:r>
      <w:r w:rsidRPr="007D310D">
        <w:rPr>
          <w:b/>
        </w:rPr>
        <w:t>hádce o název města zabil Romulus Rema a nové město pojmenoval Řím</w:t>
      </w:r>
      <w:r>
        <w:t xml:space="preserve"> (ROMA).</w:t>
      </w:r>
    </w:p>
    <w:p w:rsidR="00F82295" w:rsidRDefault="007D310D" w:rsidP="007D310D">
      <w:pPr>
        <w:spacing w:after="120" w:line="240" w:lineRule="auto"/>
        <w:ind w:left="-851" w:right="-851"/>
        <w:jc w:val="both"/>
      </w:pPr>
      <w:r>
        <w:rPr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1B46D45F" wp14:editId="074DF471">
            <wp:simplePos x="0" y="0"/>
            <wp:positionH relativeFrom="column">
              <wp:posOffset>4382135</wp:posOffset>
            </wp:positionH>
            <wp:positionV relativeFrom="paragraph">
              <wp:posOffset>219075</wp:posOffset>
            </wp:positionV>
            <wp:extent cx="2003425" cy="1440180"/>
            <wp:effectExtent l="19050" t="19050" r="15875" b="26670"/>
            <wp:wrapTight wrapText="bothSides">
              <wp:wrapPolygon edited="0">
                <wp:start x="-205" y="-286"/>
                <wp:lineTo x="-205" y="21714"/>
                <wp:lineTo x="21566" y="21714"/>
                <wp:lineTo x="21566" y="-286"/>
                <wp:lineTo x="-205" y="-286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dee15fed0a06938b76e7f8d3d75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440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4A741CE" wp14:editId="2F9462DD">
            <wp:simplePos x="0" y="0"/>
            <wp:positionH relativeFrom="column">
              <wp:posOffset>2940050</wp:posOffset>
            </wp:positionH>
            <wp:positionV relativeFrom="paragraph">
              <wp:posOffset>219710</wp:posOffset>
            </wp:positionV>
            <wp:extent cx="1384300" cy="882015"/>
            <wp:effectExtent l="19050" t="19050" r="25400" b="13335"/>
            <wp:wrapTight wrapText="bothSides">
              <wp:wrapPolygon edited="0">
                <wp:start x="-297" y="-467"/>
                <wp:lineTo x="-297" y="21460"/>
                <wp:lineTo x="21699" y="21460"/>
                <wp:lineTo x="21699" y="-467"/>
                <wp:lineTo x="-297" y="-467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82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95">
        <w:t xml:space="preserve">- Ve skutečnosti </w:t>
      </w:r>
      <w:r w:rsidR="00F82295" w:rsidRPr="007D310D">
        <w:rPr>
          <w:b/>
        </w:rPr>
        <w:t>vznikl Řím spojením osad na sedmi pahorcích kolem řeky Tiber</w:t>
      </w:r>
      <w:r w:rsidR="00F82295">
        <w:t>, v jeho čele stál král</w:t>
      </w:r>
    </w:p>
    <w:p w:rsidR="00F82295" w:rsidRPr="007D310D" w:rsidRDefault="00F82295" w:rsidP="007D310D">
      <w:pPr>
        <w:spacing w:after="120" w:line="240" w:lineRule="auto"/>
        <w:ind w:left="-851" w:right="-851"/>
        <w:jc w:val="both"/>
        <w:rPr>
          <w:b/>
          <w:sz w:val="24"/>
          <w:u w:val="single"/>
        </w:rPr>
      </w:pPr>
      <w:r w:rsidRPr="007D310D">
        <w:rPr>
          <w:b/>
          <w:sz w:val="24"/>
          <w:u w:val="single"/>
        </w:rPr>
        <w:t>STAVBY</w:t>
      </w:r>
    </w:p>
    <w:p w:rsidR="00F82295" w:rsidRDefault="00F82295" w:rsidP="007D310D">
      <w:pPr>
        <w:spacing w:after="120" w:line="240" w:lineRule="auto"/>
        <w:ind w:left="-851" w:right="-851"/>
        <w:jc w:val="both"/>
      </w:pPr>
      <w:r>
        <w:t>- budování dlážděných silnic a kamenných domů</w:t>
      </w:r>
    </w:p>
    <w:p w:rsidR="00F82295" w:rsidRDefault="00F82295" w:rsidP="007D310D">
      <w:pPr>
        <w:spacing w:after="120" w:line="240" w:lineRule="auto"/>
        <w:ind w:left="-851" w:right="-851"/>
        <w:jc w:val="both"/>
      </w:pPr>
      <w:r>
        <w:t xml:space="preserve">- </w:t>
      </w:r>
      <w:r w:rsidRPr="007D310D">
        <w:rPr>
          <w:b/>
        </w:rPr>
        <w:t>CLOACA MAXIMA</w:t>
      </w:r>
      <w:r>
        <w:t xml:space="preserve"> (velká stoka) kanalizační systém, který pomohl odvodnit bažiny a slouží dodnes</w:t>
      </w:r>
    </w:p>
    <w:p w:rsidR="00F82295" w:rsidRDefault="00F82295" w:rsidP="007D310D">
      <w:pPr>
        <w:spacing w:after="120" w:line="240" w:lineRule="auto"/>
        <w:ind w:left="-851" w:right="-851"/>
        <w:jc w:val="both"/>
      </w:pPr>
      <w:r>
        <w:t xml:space="preserve">- </w:t>
      </w:r>
      <w:r w:rsidRPr="007D310D">
        <w:rPr>
          <w:b/>
        </w:rPr>
        <w:t>FORUM ROMANUM</w:t>
      </w:r>
      <w:r>
        <w:t xml:space="preserve"> – centrum města s úředními budovami a chrámy</w:t>
      </w:r>
    </w:p>
    <w:p w:rsidR="00F82295" w:rsidRPr="007D310D" w:rsidRDefault="00F82295" w:rsidP="007D310D">
      <w:pPr>
        <w:spacing w:after="120" w:line="240" w:lineRule="auto"/>
        <w:ind w:left="-851" w:right="-851"/>
        <w:jc w:val="both"/>
        <w:rPr>
          <w:b/>
          <w:sz w:val="24"/>
          <w:u w:val="single"/>
        </w:rPr>
      </w:pPr>
      <w:r w:rsidRPr="007D310D">
        <w:rPr>
          <w:b/>
          <w:sz w:val="24"/>
          <w:u w:val="single"/>
        </w:rPr>
        <w:t>SPOLEČNOST</w:t>
      </w:r>
    </w:p>
    <w:p w:rsidR="00F82295" w:rsidRDefault="00F82295" w:rsidP="007D310D">
      <w:pPr>
        <w:spacing w:after="120" w:line="240" w:lineRule="auto"/>
        <w:ind w:left="-851" w:right="-851"/>
        <w:jc w:val="both"/>
      </w:pPr>
      <w:r>
        <w:t xml:space="preserve">- svobodné obyvatelstvo – </w:t>
      </w:r>
      <w:r w:rsidRPr="007D310D">
        <w:rPr>
          <w:b/>
        </w:rPr>
        <w:t xml:space="preserve">PATRICIJOVÉ </w:t>
      </w:r>
      <w:r>
        <w:t xml:space="preserve">(urození) a </w:t>
      </w:r>
      <w:r w:rsidRPr="007D310D">
        <w:rPr>
          <w:b/>
        </w:rPr>
        <w:t>PLEBEJOVÉ</w:t>
      </w:r>
      <w:r>
        <w:t xml:space="preserve"> </w:t>
      </w:r>
    </w:p>
    <w:p w:rsidR="00F82295" w:rsidRDefault="00F82295" w:rsidP="007D310D">
      <w:pPr>
        <w:spacing w:after="120" w:line="240" w:lineRule="auto"/>
        <w:ind w:left="-851" w:right="-851"/>
        <w:jc w:val="both"/>
      </w:pPr>
      <w:r>
        <w:t>- lidový sněm, senát (poradní sbor krále</w:t>
      </w:r>
      <w:r w:rsidR="007D310D">
        <w:t>)</w:t>
      </w:r>
    </w:p>
    <w:p w:rsidR="007D310D" w:rsidRPr="007D310D" w:rsidRDefault="007D310D" w:rsidP="007D310D">
      <w:pPr>
        <w:spacing w:after="120" w:line="240" w:lineRule="auto"/>
        <w:ind w:left="-851" w:right="-851"/>
        <w:jc w:val="both"/>
        <w:rPr>
          <w:b/>
        </w:rPr>
      </w:pPr>
      <w:r w:rsidRPr="007D310D">
        <w:rPr>
          <w:b/>
        </w:rPr>
        <w:t>ETRUŠTÍ KRÁLOVÉ</w:t>
      </w:r>
    </w:p>
    <w:p w:rsidR="007D310D" w:rsidRDefault="007D310D" w:rsidP="007D310D">
      <w:pPr>
        <w:spacing w:after="120" w:line="240" w:lineRule="auto"/>
        <w:ind w:left="-851" w:right="-851"/>
        <w:jc w:val="both"/>
      </w:pPr>
      <w:r>
        <w:t xml:space="preserve">- dle legendy se vystřídalo 7 římských králů, poslední král </w:t>
      </w:r>
      <w:r w:rsidRPr="007D310D">
        <w:rPr>
          <w:b/>
        </w:rPr>
        <w:t>TARQUINIUS SUPERBUS</w:t>
      </w:r>
      <w:r>
        <w:t xml:space="preserve"> byl vyhnán 510 </w:t>
      </w:r>
      <w:proofErr w:type="gramStart"/>
      <w:r>
        <w:t>př.n.</w:t>
      </w:r>
      <w:proofErr w:type="gramEnd"/>
      <w:r>
        <w:t>l. a tím skončila doba královská</w:t>
      </w:r>
    </w:p>
    <w:p w:rsidR="007D310D" w:rsidRDefault="007D310D" w:rsidP="007D310D">
      <w:pPr>
        <w:spacing w:after="120" w:line="240" w:lineRule="auto"/>
        <w:ind w:left="-851" w:right="-851"/>
        <w:jc w:val="both"/>
      </w:pPr>
    </w:p>
    <w:p w:rsidR="007D310D" w:rsidRPr="00C538DF" w:rsidRDefault="007D310D" w:rsidP="007D310D">
      <w:pPr>
        <w:spacing w:after="120" w:line="240" w:lineRule="auto"/>
        <w:ind w:left="-851" w:right="-851"/>
        <w:jc w:val="both"/>
        <w:rPr>
          <w:b/>
          <w:sz w:val="28"/>
          <w:u w:val="single"/>
        </w:rPr>
      </w:pPr>
      <w:r w:rsidRPr="00C538DF">
        <w:rPr>
          <w:b/>
          <w:sz w:val="28"/>
          <w:u w:val="single"/>
        </w:rPr>
        <w:t>POČÁTEK REPUBLIKY</w:t>
      </w:r>
    </w:p>
    <w:p w:rsidR="007D310D" w:rsidRDefault="007D310D" w:rsidP="007D310D">
      <w:pPr>
        <w:spacing w:after="120" w:line="240" w:lineRule="auto"/>
        <w:ind w:left="-851" w:right="-851"/>
        <w:jc w:val="both"/>
      </w:pPr>
      <w:r>
        <w:t xml:space="preserve">- po vyhnání posledního krále se z Říma stala </w:t>
      </w:r>
      <w:r w:rsidRPr="00C538DF">
        <w:rPr>
          <w:b/>
        </w:rPr>
        <w:t>REPUBLIKA</w:t>
      </w:r>
      <w:r>
        <w:t xml:space="preserve"> („res publica“ = věc veřejná, bylo povinností každého občana zajímat se a starat o chod státu.</w:t>
      </w:r>
    </w:p>
    <w:p w:rsidR="007D310D" w:rsidRPr="00C538DF" w:rsidRDefault="007D310D" w:rsidP="007D310D">
      <w:pPr>
        <w:spacing w:after="120" w:line="240" w:lineRule="auto"/>
        <w:ind w:left="-851" w:right="-851"/>
        <w:jc w:val="both"/>
        <w:rPr>
          <w:b/>
          <w:sz w:val="24"/>
          <w:u w:val="single"/>
        </w:rPr>
      </w:pPr>
      <w:r w:rsidRPr="00C538DF">
        <w:rPr>
          <w:b/>
          <w:sz w:val="24"/>
          <w:u w:val="single"/>
        </w:rPr>
        <w:t>ZŘÍZENÍ</w:t>
      </w:r>
    </w:p>
    <w:p w:rsidR="007D310D" w:rsidRDefault="007D310D" w:rsidP="007D310D">
      <w:pPr>
        <w:pStyle w:val="Odstavecseseznamem"/>
        <w:numPr>
          <w:ilvl w:val="0"/>
          <w:numId w:val="1"/>
        </w:numPr>
        <w:spacing w:after="120" w:line="240" w:lineRule="auto"/>
        <w:ind w:right="-851"/>
        <w:jc w:val="both"/>
      </w:pPr>
      <w:r w:rsidRPr="00C538DF">
        <w:rPr>
          <w:b/>
        </w:rPr>
        <w:t>2 KONZULOVÉ</w:t>
      </w:r>
      <w:r>
        <w:t xml:space="preserve"> – nejvyšší představitelé, voleni na jeden rok</w:t>
      </w:r>
    </w:p>
    <w:p w:rsidR="007D310D" w:rsidRDefault="007D310D" w:rsidP="007D310D">
      <w:pPr>
        <w:pStyle w:val="Odstavecseseznamem"/>
        <w:numPr>
          <w:ilvl w:val="0"/>
          <w:numId w:val="1"/>
        </w:numPr>
        <w:spacing w:after="120" w:line="240" w:lineRule="auto"/>
        <w:ind w:right="-851"/>
        <w:jc w:val="both"/>
      </w:pPr>
      <w:r w:rsidRPr="00C538DF">
        <w:rPr>
          <w:b/>
        </w:rPr>
        <w:t>DIKTÁTOR</w:t>
      </w:r>
      <w:r>
        <w:t xml:space="preserve"> – volen na půl roku v době nebezpečí</w:t>
      </w:r>
    </w:p>
    <w:p w:rsidR="00C538DF" w:rsidRDefault="007D310D" w:rsidP="007D310D">
      <w:pPr>
        <w:pStyle w:val="Odstavecseseznamem"/>
        <w:numPr>
          <w:ilvl w:val="0"/>
          <w:numId w:val="1"/>
        </w:numPr>
        <w:spacing w:after="120" w:line="240" w:lineRule="auto"/>
        <w:ind w:right="-851"/>
        <w:jc w:val="both"/>
      </w:pPr>
      <w:r w:rsidRPr="00C538DF">
        <w:rPr>
          <w:b/>
        </w:rPr>
        <w:t xml:space="preserve">SENÁT </w:t>
      </w:r>
      <w:r>
        <w:t>– 300 členů</w:t>
      </w:r>
      <w:r w:rsidR="00C538DF">
        <w:t>, rozhodovali o domácí i zahraniční politice</w:t>
      </w:r>
    </w:p>
    <w:p w:rsidR="00C538DF" w:rsidRDefault="00C538DF" w:rsidP="00C538DF">
      <w:pPr>
        <w:spacing w:after="120" w:line="240" w:lineRule="auto"/>
        <w:ind w:right="-851"/>
        <w:jc w:val="both"/>
      </w:pPr>
    </w:p>
    <w:p w:rsidR="00C538DF" w:rsidRDefault="00C538DF" w:rsidP="00C538DF">
      <w:pPr>
        <w:spacing w:after="120" w:line="240" w:lineRule="auto"/>
        <w:ind w:left="-851" w:right="-851"/>
        <w:jc w:val="both"/>
      </w:pPr>
      <w:r w:rsidRPr="00C538DF">
        <w:rPr>
          <w:b/>
        </w:rPr>
        <w:t>PATRICIJOVÉ</w:t>
      </w:r>
      <w:r>
        <w:t xml:space="preserve"> – plnoprávní a urození, zastávali nejvyšší úřady a zasedali v senátu</w:t>
      </w:r>
    </w:p>
    <w:p w:rsidR="00C538DF" w:rsidRDefault="00C538DF" w:rsidP="00C538DF">
      <w:pPr>
        <w:spacing w:after="120" w:line="240" w:lineRule="auto"/>
        <w:ind w:left="-851" w:right="-851"/>
        <w:jc w:val="both"/>
      </w:pPr>
      <w:r w:rsidRPr="00C538DF">
        <w:rPr>
          <w:b/>
        </w:rPr>
        <w:t>PLEBEJOVÉ</w:t>
      </w:r>
      <w:r>
        <w:t xml:space="preserve"> – měli omezená občanská práva, nemohli být voleni do úřadů</w:t>
      </w:r>
    </w:p>
    <w:p w:rsidR="00C538DF" w:rsidRDefault="00C538DF" w:rsidP="00C538DF">
      <w:pPr>
        <w:spacing w:after="120" w:line="240" w:lineRule="auto"/>
        <w:ind w:left="-851" w:right="-851"/>
        <w:jc w:val="both"/>
      </w:pPr>
      <w:r>
        <w:t>- plebejové nebyli s postavení spokojeni, odešli z Říma a vyhrožovali, že si založí vlastní město</w:t>
      </w:r>
    </w:p>
    <w:p w:rsidR="00C538DF" w:rsidRPr="00C538DF" w:rsidRDefault="00C538DF" w:rsidP="00C538DF">
      <w:pPr>
        <w:spacing w:after="120" w:line="240" w:lineRule="auto"/>
        <w:ind w:left="-851" w:right="-851"/>
        <w:jc w:val="both"/>
        <w:rPr>
          <w:b/>
        </w:rPr>
      </w:pPr>
      <w:r>
        <w:t xml:space="preserve">- Senát odsouhlasil funkci </w:t>
      </w:r>
      <w:r w:rsidRPr="00C538DF">
        <w:rPr>
          <w:b/>
        </w:rPr>
        <w:t>TRIBUNA LIDU</w:t>
      </w:r>
      <w:r>
        <w:t xml:space="preserve">, který hájil práva plebejů v senátu a měl právo </w:t>
      </w:r>
      <w:r w:rsidRPr="00C538DF">
        <w:rPr>
          <w:b/>
        </w:rPr>
        <w:t>VETA („zakazuji“)</w:t>
      </w:r>
    </w:p>
    <w:p w:rsidR="007D310D" w:rsidRDefault="00C538DF" w:rsidP="00C538DF">
      <w:pPr>
        <w:spacing w:after="120" w:line="240" w:lineRule="auto"/>
        <w:ind w:left="-851" w:right="-851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C3211A1" wp14:editId="47DB0F0D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3617595" cy="1232535"/>
            <wp:effectExtent l="0" t="0" r="1905" b="5715"/>
            <wp:wrapTight wrapText="bothSides">
              <wp:wrapPolygon edited="0">
                <wp:start x="0" y="0"/>
                <wp:lineTo x="0" y="21366"/>
                <wp:lineTo x="21498" y="21366"/>
                <wp:lineTo x="2149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6c51493b_73063912_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- v roce </w:t>
      </w:r>
      <w:r w:rsidRPr="00C538DF">
        <w:rPr>
          <w:b/>
        </w:rPr>
        <w:t xml:space="preserve">449 </w:t>
      </w:r>
      <w:proofErr w:type="gramStart"/>
      <w:r w:rsidRPr="00C538DF">
        <w:rPr>
          <w:b/>
        </w:rPr>
        <w:t>př.n.</w:t>
      </w:r>
      <w:proofErr w:type="gramEnd"/>
      <w:r w:rsidRPr="00C538DF">
        <w:rPr>
          <w:b/>
        </w:rPr>
        <w:t>l. byly vydány zákony DVANÁCTI DESEK</w:t>
      </w:r>
      <w:r>
        <w:t>, které platily pro všechny obyvatele stejně</w:t>
      </w:r>
      <w:r w:rsidR="007D310D">
        <w:t xml:space="preserve"> </w:t>
      </w:r>
    </w:p>
    <w:p w:rsidR="007D310D" w:rsidRDefault="007D310D" w:rsidP="007D310D">
      <w:pPr>
        <w:spacing w:after="120" w:line="240" w:lineRule="auto"/>
        <w:ind w:left="-851" w:right="-851"/>
        <w:jc w:val="both"/>
      </w:pPr>
      <w:bookmarkStart w:id="0" w:name="_GoBack"/>
      <w:bookmarkEnd w:id="0"/>
    </w:p>
    <w:sectPr w:rsidR="007D310D" w:rsidSect="00C538D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2B4"/>
    <w:multiLevelType w:val="hybridMultilevel"/>
    <w:tmpl w:val="F518516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5"/>
    <w:rsid w:val="000831D4"/>
    <w:rsid w:val="007D310D"/>
    <w:rsid w:val="00B06B18"/>
    <w:rsid w:val="00C538DF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Slabová</dc:creator>
  <cp:lastModifiedBy>Bára Slabová</cp:lastModifiedBy>
  <cp:revision>1</cp:revision>
  <dcterms:created xsi:type="dcterms:W3CDTF">2019-06-05T18:19:00Z</dcterms:created>
  <dcterms:modified xsi:type="dcterms:W3CDTF">2019-06-05T18:45:00Z</dcterms:modified>
</cp:coreProperties>
</file>