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C2" w:rsidRDefault="00CF114A">
      <w:pPr>
        <w:rPr>
          <w:sz w:val="28"/>
          <w:szCs w:val="28"/>
        </w:rPr>
      </w:pPr>
      <w:r>
        <w:rPr>
          <w:sz w:val="28"/>
          <w:szCs w:val="28"/>
        </w:rPr>
        <w:t>ČESKÝ JAZYK</w:t>
      </w:r>
      <w:r w:rsidR="00393C3B">
        <w:rPr>
          <w:sz w:val="28"/>
          <w:szCs w:val="28"/>
        </w:rPr>
        <w:t xml:space="preserve"> 6. A</w:t>
      </w:r>
    </w:p>
    <w:p w:rsidR="00393C3B" w:rsidRDefault="00393C3B">
      <w:pPr>
        <w:rPr>
          <w:sz w:val="28"/>
          <w:szCs w:val="28"/>
        </w:rPr>
      </w:pP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 xml:space="preserve">Ahojky, moje zlatíčka, posílám zase nějaké procvičování, abyste nevypadli z tempa. Jestlipak už došlo vám všem, že půl roku prázdnin není zase až tak atraktivní? </w:t>
      </w:r>
      <w:r w:rsidRPr="00393C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r w:rsidRPr="00393C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93C3B" w:rsidRDefault="00393C3B">
      <w:pPr>
        <w:rPr>
          <w:sz w:val="28"/>
          <w:szCs w:val="28"/>
        </w:rPr>
      </w:pP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>Literatura – tentokrát nic, čtěte si svoje knížky</w:t>
      </w: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 xml:space="preserve">Sloh – taky nic </w:t>
      </w:r>
      <w:r w:rsidRPr="00393C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>Mluvnice – učebnice 60/3 – jazykový rozbor</w:t>
      </w: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60/4</w:t>
      </w: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61/2 – nemusíte shánět Slovník spisovné češtiny, ale můžete hledat správná slova třeba ve Slovníku cizích slov (hodně ho mívají lidé doma a najdete ho i na internetu)</w:t>
      </w: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62 – 63</w:t>
      </w:r>
      <w:proofErr w:type="gramEnd"/>
      <w:r>
        <w:rPr>
          <w:sz w:val="28"/>
          <w:szCs w:val="28"/>
        </w:rPr>
        <w:t>/3, 4, 5, 6</w:t>
      </w:r>
    </w:p>
    <w:p w:rsidR="00393C3B" w:rsidRDefault="00393C3B">
      <w:pPr>
        <w:rPr>
          <w:sz w:val="28"/>
          <w:szCs w:val="28"/>
        </w:rPr>
      </w:pPr>
    </w:p>
    <w:p w:rsidR="00393C3B" w:rsidRDefault="00393C3B">
      <w:pPr>
        <w:rPr>
          <w:sz w:val="28"/>
          <w:szCs w:val="28"/>
        </w:rPr>
      </w:pPr>
      <w:r>
        <w:rPr>
          <w:sz w:val="28"/>
          <w:szCs w:val="28"/>
        </w:rPr>
        <w:t xml:space="preserve">Dále si můžete procvičovat češtinu na </w:t>
      </w:r>
      <w:r w:rsidR="00521BD9">
        <w:rPr>
          <w:sz w:val="28"/>
          <w:szCs w:val="28"/>
        </w:rPr>
        <w:t xml:space="preserve"> </w:t>
      </w:r>
      <w:hyperlink r:id="rId4" w:history="1">
        <w:r w:rsidR="00521BD9" w:rsidRPr="005A3AD2">
          <w:rPr>
            <w:rStyle w:val="Hypertextovodkaz"/>
            <w:sz w:val="28"/>
            <w:szCs w:val="28"/>
          </w:rPr>
          <w:t>https://www.umimecesky.cz/</w:t>
        </w:r>
      </w:hyperlink>
    </w:p>
    <w:p w:rsidR="00521BD9" w:rsidRDefault="00521BD9">
      <w:pPr>
        <w:rPr>
          <w:sz w:val="28"/>
          <w:szCs w:val="28"/>
        </w:rPr>
      </w:pPr>
      <w:r>
        <w:rPr>
          <w:sz w:val="28"/>
          <w:szCs w:val="28"/>
        </w:rPr>
        <w:t>Mějte se moc krásně, už se na vás těším.</w:t>
      </w:r>
    </w:p>
    <w:p w:rsidR="00521BD9" w:rsidRPr="00CF114A" w:rsidRDefault="00521BD9">
      <w:pPr>
        <w:rPr>
          <w:sz w:val="28"/>
          <w:szCs w:val="28"/>
        </w:rPr>
      </w:pPr>
      <w:r>
        <w:rPr>
          <w:sz w:val="28"/>
          <w:szCs w:val="28"/>
        </w:rPr>
        <w:t>PS: Kdepak se skrývá Tomáš a Terka? Nic o nich nevím!!!</w:t>
      </w:r>
      <w:bookmarkStart w:id="0" w:name="_GoBack"/>
      <w:bookmarkEnd w:id="0"/>
    </w:p>
    <w:sectPr w:rsidR="00521BD9" w:rsidRPr="00CF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4A"/>
    <w:rsid w:val="000143C2"/>
    <w:rsid w:val="00393C3B"/>
    <w:rsid w:val="00521BD9"/>
    <w:rsid w:val="00C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7EAF"/>
  <w15:chartTrackingRefBased/>
  <w15:docId w15:val="{0E679545-7D8F-4EC0-8E7A-558137A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B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2020-04-23T19:26:00Z</dcterms:created>
  <dcterms:modified xsi:type="dcterms:W3CDTF">2020-04-23T19:51:00Z</dcterms:modified>
</cp:coreProperties>
</file>