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162" w:rsidRDefault="00C051AE">
      <w:pPr>
        <w:rPr>
          <w:sz w:val="32"/>
          <w:szCs w:val="32"/>
        </w:rPr>
      </w:pPr>
      <w:r>
        <w:rPr>
          <w:sz w:val="32"/>
          <w:szCs w:val="32"/>
        </w:rPr>
        <w:t>Český jazyk 6. A</w:t>
      </w:r>
    </w:p>
    <w:p w:rsidR="00C051AE" w:rsidRDefault="00E115F1">
      <w:pPr>
        <w:rPr>
          <w:sz w:val="32"/>
          <w:szCs w:val="32"/>
        </w:rPr>
      </w:pPr>
      <w:r>
        <w:rPr>
          <w:sz w:val="32"/>
          <w:szCs w:val="32"/>
        </w:rPr>
        <w:t>Moji šesťáci, posílám vám další pokračování nové látky, a to větných členů. Látka není úplně jednoduchá a takhle na dálku se vysvětluje opravdu špatně. Ideální by bylo, kdyby se vám podařilo pochopit ten princip, že se věta rozkládá do dvojic, které mají mezi sebou smysluplný vztah, vyjádřený otázkou a logickou odpovědí.</w:t>
      </w:r>
    </w:p>
    <w:p w:rsidR="00B9738C" w:rsidRDefault="00B9738C">
      <w:pPr>
        <w:rPr>
          <w:sz w:val="32"/>
          <w:szCs w:val="32"/>
        </w:rPr>
      </w:pPr>
      <w:r w:rsidRPr="00B9738C">
        <w:rPr>
          <w:sz w:val="32"/>
          <w:szCs w:val="32"/>
        </w:rPr>
        <w:t>Přeposílá vám odkaz na video</w:t>
      </w:r>
      <w:r>
        <w:rPr>
          <w:sz w:val="32"/>
          <w:szCs w:val="32"/>
        </w:rPr>
        <w:t xml:space="preserve"> </w:t>
      </w:r>
      <w:r>
        <w:t xml:space="preserve"> </w:t>
      </w:r>
      <w:hyperlink r:id="rId4" w:history="1">
        <w:r w:rsidRPr="00504378">
          <w:rPr>
            <w:rStyle w:val="Hypertextovodkaz"/>
          </w:rPr>
          <w:t>https://youtu.be/B</w:t>
        </w:r>
        <w:r w:rsidRPr="00504378">
          <w:rPr>
            <w:rStyle w:val="Hypertextovodkaz"/>
          </w:rPr>
          <w:t>U</w:t>
        </w:r>
        <w:r w:rsidRPr="00504378">
          <w:rPr>
            <w:rStyle w:val="Hypertextovodkaz"/>
          </w:rPr>
          <w:t>Qtdb3pJT8</w:t>
        </w:r>
      </w:hyperlink>
      <w:r>
        <w:t xml:space="preserve"> </w:t>
      </w:r>
    </w:p>
    <w:p w:rsidR="004A1FCB" w:rsidRDefault="00E115F1">
      <w:pPr>
        <w:rPr>
          <w:sz w:val="32"/>
          <w:szCs w:val="32"/>
        </w:rPr>
      </w:pPr>
      <w:r>
        <w:rPr>
          <w:sz w:val="32"/>
          <w:szCs w:val="32"/>
        </w:rPr>
        <w:t xml:space="preserve">A právě podle toho, na jakou otázku odpovídají, se jednotlivé větné členy dělí. Následuje nová látka, kterou si vytisknete a naučíte </w:t>
      </w:r>
      <w:r w:rsidR="004A47F9">
        <w:rPr>
          <w:sz w:val="32"/>
          <w:szCs w:val="32"/>
        </w:rPr>
        <w:t>jako básničku</w:t>
      </w:r>
      <w:r w:rsidR="004A1FCB">
        <w:rPr>
          <w:sz w:val="32"/>
          <w:szCs w:val="32"/>
        </w:rPr>
        <w:t>, jako kdybyste se učili slovíčka v angličtině. Co který větný člen znamená, jak se na něj zeptám…a ten zápis nebudete vyhazovat, protože se k němu budeme neustále vracet i v dalších ročnících.</w:t>
      </w:r>
    </w:p>
    <w:p w:rsidR="004A1FCB" w:rsidRDefault="004A1FCB">
      <w:pPr>
        <w:rPr>
          <w:sz w:val="32"/>
          <w:szCs w:val="32"/>
        </w:rPr>
      </w:pPr>
      <w:r>
        <w:rPr>
          <w:sz w:val="32"/>
          <w:szCs w:val="32"/>
        </w:rPr>
        <w:t>Sloh ani literatura tentokrát zase nic, čtěte, vytvářejte zpracování knížky, to zatím poslal jen málokdo.</w:t>
      </w:r>
    </w:p>
    <w:p w:rsidR="004A1FCB" w:rsidRDefault="004A1FCB">
      <w:pPr>
        <w:rPr>
          <w:sz w:val="32"/>
          <w:szCs w:val="32"/>
        </w:rPr>
      </w:pPr>
      <w:r>
        <w:rPr>
          <w:sz w:val="32"/>
          <w:szCs w:val="32"/>
        </w:rPr>
        <w:t xml:space="preserve">A jako jediné procvičování nové látky si vyzkoušejte cvičení </w:t>
      </w:r>
      <w:proofErr w:type="gramStart"/>
      <w:r>
        <w:rPr>
          <w:sz w:val="32"/>
          <w:szCs w:val="32"/>
        </w:rPr>
        <w:t>1a</w:t>
      </w:r>
      <w:proofErr w:type="gramEnd"/>
      <w:r>
        <w:rPr>
          <w:sz w:val="32"/>
          <w:szCs w:val="32"/>
        </w:rPr>
        <w:t xml:space="preserve"> na stránce 38 v pracovním sešitě, kde se pokusíte stále rozšiřovat větu o další větné členy a v té nejdelší se pokusíte určit větné členy konkrétně (jestli se jedná o přívlastek, předmět, příslovečné určení…)</w:t>
      </w:r>
    </w:p>
    <w:p w:rsidR="003111BC" w:rsidRDefault="003111BC">
      <w:pPr>
        <w:rPr>
          <w:sz w:val="32"/>
          <w:szCs w:val="32"/>
        </w:rPr>
      </w:pPr>
    </w:p>
    <w:p w:rsidR="003111BC" w:rsidRDefault="003111BC">
      <w:pPr>
        <w:rPr>
          <w:sz w:val="32"/>
          <w:szCs w:val="32"/>
        </w:rPr>
      </w:pPr>
      <w:r>
        <w:rPr>
          <w:sz w:val="32"/>
          <w:szCs w:val="32"/>
        </w:rPr>
        <w:t xml:space="preserve">Kdybyste kdokoli čemukoli nerozuměli, dejte vědět </w:t>
      </w:r>
      <w:r w:rsidRPr="003111BC">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Pr="0078756E" w:rsidRDefault="00454FF4">
      <w:pPr>
        <w:rPr>
          <w:color w:val="ED7D31" w:themeColor="accent2"/>
          <w:sz w:val="44"/>
          <w:szCs w:val="44"/>
        </w:rPr>
      </w:pPr>
      <w:r w:rsidRPr="0078756E">
        <w:rPr>
          <w:color w:val="ED7D31" w:themeColor="accent2"/>
          <w:sz w:val="44"/>
          <w:szCs w:val="44"/>
        </w:rPr>
        <w:t>ROZVÍJEJÍCÍ VĚTNÉ ČLENY</w:t>
      </w:r>
    </w:p>
    <w:p w:rsidR="00454FF4" w:rsidRDefault="00454FF4">
      <w:pPr>
        <w:rPr>
          <w:sz w:val="32"/>
          <w:szCs w:val="32"/>
        </w:rPr>
      </w:pPr>
      <w:r>
        <w:rPr>
          <w:sz w:val="32"/>
          <w:szCs w:val="32"/>
        </w:rPr>
        <w:t>-rozvíjejí podmětovou a přísudkovou část o další informace</w:t>
      </w:r>
    </w:p>
    <w:p w:rsidR="00454FF4" w:rsidRDefault="00454FF4">
      <w:pPr>
        <w:rPr>
          <w:sz w:val="32"/>
          <w:szCs w:val="32"/>
        </w:rPr>
      </w:pPr>
      <w:r>
        <w:rPr>
          <w:sz w:val="32"/>
          <w:szCs w:val="32"/>
        </w:rPr>
        <w:t>-větným členem nejsou spojky a částice</w:t>
      </w:r>
    </w:p>
    <w:p w:rsidR="00454FF4" w:rsidRDefault="00454FF4">
      <w:pPr>
        <w:rPr>
          <w:sz w:val="32"/>
          <w:szCs w:val="32"/>
        </w:rPr>
      </w:pPr>
      <w:r>
        <w:rPr>
          <w:sz w:val="32"/>
          <w:szCs w:val="32"/>
        </w:rPr>
        <w:t>-</w:t>
      </w:r>
      <w:r w:rsidR="009C3594">
        <w:rPr>
          <w:sz w:val="32"/>
          <w:szCs w:val="32"/>
        </w:rPr>
        <w:t>předložky a zvratná zájmena nejsou samostatným větným členem, ale spojují se s jinými slovy (např. v lese, posadil se…)</w:t>
      </w:r>
    </w:p>
    <w:p w:rsidR="009C3594" w:rsidRDefault="009C3594">
      <w:pPr>
        <w:rPr>
          <w:sz w:val="32"/>
          <w:szCs w:val="32"/>
        </w:rPr>
      </w:pPr>
    </w:p>
    <w:p w:rsidR="009C3594" w:rsidRDefault="009C3594">
      <w:pPr>
        <w:rPr>
          <w:sz w:val="32"/>
          <w:szCs w:val="32"/>
        </w:rPr>
      </w:pPr>
      <w:r w:rsidRPr="0078756E">
        <w:rPr>
          <w:b/>
          <w:bCs/>
          <w:sz w:val="32"/>
          <w:szCs w:val="32"/>
        </w:rPr>
        <w:t xml:space="preserve">PŘÍVLASTEK </w:t>
      </w:r>
      <w:r>
        <w:rPr>
          <w:sz w:val="32"/>
          <w:szCs w:val="32"/>
        </w:rPr>
        <w:t>– závisí na podstatném jméně nebo na přídavném jméně</w:t>
      </w:r>
    </w:p>
    <w:p w:rsidR="0078756E" w:rsidRPr="0078756E" w:rsidRDefault="0078756E">
      <w:pPr>
        <w:rPr>
          <w:b/>
          <w:bCs/>
          <w:sz w:val="32"/>
          <w:szCs w:val="32"/>
        </w:rPr>
      </w:pPr>
      <w:r>
        <w:rPr>
          <w:sz w:val="32"/>
          <w:szCs w:val="32"/>
        </w:rPr>
        <w:t xml:space="preserve">                      - zkratka </w:t>
      </w:r>
      <w:proofErr w:type="spellStart"/>
      <w:r w:rsidRPr="0078756E">
        <w:rPr>
          <w:b/>
          <w:bCs/>
          <w:sz w:val="32"/>
          <w:szCs w:val="32"/>
        </w:rPr>
        <w:t>Pk</w:t>
      </w:r>
      <w:proofErr w:type="spellEnd"/>
    </w:p>
    <w:p w:rsidR="009C3594" w:rsidRDefault="009C3594">
      <w:pPr>
        <w:rPr>
          <w:sz w:val="32"/>
          <w:szCs w:val="32"/>
        </w:rPr>
      </w:pPr>
      <w:r>
        <w:rPr>
          <w:sz w:val="32"/>
          <w:szCs w:val="32"/>
        </w:rPr>
        <w:t xml:space="preserve">                      - ptáme se na něj otázkou jaký, který, čí</w:t>
      </w:r>
    </w:p>
    <w:p w:rsidR="009C3594" w:rsidRDefault="009C3594">
      <w:pPr>
        <w:rPr>
          <w:sz w:val="32"/>
          <w:szCs w:val="32"/>
        </w:rPr>
      </w:pPr>
      <w:r>
        <w:rPr>
          <w:sz w:val="32"/>
          <w:szCs w:val="32"/>
        </w:rPr>
        <w:t xml:space="preserve">                      - shodný </w:t>
      </w:r>
      <w:proofErr w:type="spellStart"/>
      <w:r w:rsidR="0078756E" w:rsidRPr="0078756E">
        <w:rPr>
          <w:b/>
          <w:bCs/>
          <w:sz w:val="32"/>
          <w:szCs w:val="32"/>
        </w:rPr>
        <w:t>Pks</w:t>
      </w:r>
      <w:proofErr w:type="spellEnd"/>
      <w:r w:rsidR="0078756E" w:rsidRPr="0078756E">
        <w:rPr>
          <w:b/>
          <w:bCs/>
          <w:sz w:val="32"/>
          <w:szCs w:val="32"/>
        </w:rPr>
        <w:t xml:space="preserve"> </w:t>
      </w:r>
      <w:r>
        <w:rPr>
          <w:sz w:val="32"/>
          <w:szCs w:val="32"/>
        </w:rPr>
        <w:t xml:space="preserve">(shoduje se s řídícím jménem v pádě, čísle a rodě) a neshodný </w:t>
      </w:r>
      <w:proofErr w:type="spellStart"/>
      <w:r w:rsidR="0078756E" w:rsidRPr="0078756E">
        <w:rPr>
          <w:b/>
          <w:bCs/>
          <w:sz w:val="32"/>
          <w:szCs w:val="32"/>
        </w:rPr>
        <w:t>Pkn</w:t>
      </w:r>
      <w:proofErr w:type="spellEnd"/>
      <w:r w:rsidR="0078756E">
        <w:rPr>
          <w:sz w:val="32"/>
          <w:szCs w:val="32"/>
        </w:rPr>
        <w:t xml:space="preserve"> </w:t>
      </w:r>
      <w:r>
        <w:rPr>
          <w:sz w:val="32"/>
          <w:szCs w:val="32"/>
        </w:rPr>
        <w:t>(neshoduje se alespoň v</w:t>
      </w:r>
      <w:r w:rsidR="001C0013">
        <w:rPr>
          <w:sz w:val="32"/>
          <w:szCs w:val="32"/>
        </w:rPr>
        <w:t> </w:t>
      </w:r>
      <w:r>
        <w:rPr>
          <w:sz w:val="32"/>
          <w:szCs w:val="32"/>
        </w:rPr>
        <w:t>jedné</w:t>
      </w:r>
      <w:r w:rsidR="001C0013">
        <w:rPr>
          <w:sz w:val="32"/>
          <w:szCs w:val="32"/>
        </w:rPr>
        <w:t xml:space="preserve"> z uvedených kategorií)</w:t>
      </w:r>
    </w:p>
    <w:p w:rsidR="001C0013" w:rsidRDefault="001C0013">
      <w:pPr>
        <w:rPr>
          <w:sz w:val="32"/>
          <w:szCs w:val="32"/>
        </w:rPr>
      </w:pPr>
      <w:r>
        <w:rPr>
          <w:sz w:val="32"/>
          <w:szCs w:val="32"/>
        </w:rPr>
        <w:t xml:space="preserve">Př. </w:t>
      </w:r>
      <w:r w:rsidRPr="0078756E">
        <w:rPr>
          <w:b/>
          <w:bCs/>
          <w:sz w:val="32"/>
          <w:szCs w:val="32"/>
        </w:rPr>
        <w:t xml:space="preserve">velký </w:t>
      </w:r>
      <w:r>
        <w:rPr>
          <w:sz w:val="32"/>
          <w:szCs w:val="32"/>
        </w:rPr>
        <w:t>dům</w:t>
      </w:r>
    </w:p>
    <w:p w:rsidR="001C0013" w:rsidRPr="0078756E" w:rsidRDefault="001C0013">
      <w:pPr>
        <w:rPr>
          <w:b/>
          <w:bCs/>
          <w:sz w:val="32"/>
          <w:szCs w:val="32"/>
        </w:rPr>
      </w:pPr>
      <w:r>
        <w:rPr>
          <w:sz w:val="32"/>
          <w:szCs w:val="32"/>
        </w:rPr>
        <w:t xml:space="preserve">      cesta </w:t>
      </w:r>
      <w:r w:rsidRPr="0078756E">
        <w:rPr>
          <w:b/>
          <w:bCs/>
          <w:sz w:val="32"/>
          <w:szCs w:val="32"/>
        </w:rPr>
        <w:t>lesem</w:t>
      </w:r>
    </w:p>
    <w:p w:rsidR="001C0013" w:rsidRDefault="001C0013">
      <w:pPr>
        <w:rPr>
          <w:sz w:val="32"/>
          <w:szCs w:val="32"/>
        </w:rPr>
      </w:pPr>
    </w:p>
    <w:p w:rsidR="001C0013" w:rsidRDefault="001C0013">
      <w:pPr>
        <w:rPr>
          <w:sz w:val="32"/>
          <w:szCs w:val="32"/>
        </w:rPr>
      </w:pPr>
      <w:r w:rsidRPr="003111BC">
        <w:rPr>
          <w:b/>
          <w:bCs/>
          <w:sz w:val="32"/>
          <w:szCs w:val="32"/>
        </w:rPr>
        <w:t>PŘEDMĚT</w:t>
      </w:r>
      <w:r>
        <w:rPr>
          <w:sz w:val="32"/>
          <w:szCs w:val="32"/>
        </w:rPr>
        <w:t xml:space="preserve"> – závisí většinou na slovese </w:t>
      </w:r>
    </w:p>
    <w:p w:rsidR="0078756E" w:rsidRDefault="0078756E">
      <w:pPr>
        <w:rPr>
          <w:sz w:val="32"/>
          <w:szCs w:val="32"/>
        </w:rPr>
      </w:pPr>
      <w:r>
        <w:rPr>
          <w:sz w:val="32"/>
          <w:szCs w:val="32"/>
        </w:rPr>
        <w:t xml:space="preserve">                  - zkratka </w:t>
      </w:r>
      <w:proofErr w:type="spellStart"/>
      <w:r w:rsidRPr="003111BC">
        <w:rPr>
          <w:b/>
          <w:bCs/>
          <w:sz w:val="32"/>
          <w:szCs w:val="32"/>
        </w:rPr>
        <w:t>Pt</w:t>
      </w:r>
      <w:proofErr w:type="spellEnd"/>
      <w:r w:rsidRPr="003111BC">
        <w:rPr>
          <w:b/>
          <w:bCs/>
          <w:sz w:val="32"/>
          <w:szCs w:val="32"/>
        </w:rPr>
        <w:t xml:space="preserve">   </w:t>
      </w:r>
    </w:p>
    <w:p w:rsidR="001C0013" w:rsidRDefault="001C0013">
      <w:pPr>
        <w:rPr>
          <w:sz w:val="32"/>
          <w:szCs w:val="32"/>
        </w:rPr>
      </w:pPr>
      <w:r>
        <w:rPr>
          <w:sz w:val="32"/>
          <w:szCs w:val="32"/>
        </w:rPr>
        <w:t xml:space="preserve">                  - ptáme se na něj pádovými otázkami kromě 1. pádu (tím se ptáme na podmět) a 5. pádu (oslovení)</w:t>
      </w:r>
    </w:p>
    <w:p w:rsidR="001C0013" w:rsidRDefault="001C0013">
      <w:pPr>
        <w:rPr>
          <w:sz w:val="32"/>
          <w:szCs w:val="32"/>
        </w:rPr>
      </w:pPr>
      <w:r>
        <w:rPr>
          <w:sz w:val="32"/>
          <w:szCs w:val="32"/>
        </w:rPr>
        <w:t xml:space="preserve">                  - často závisí na slovesech smyslového vnímání</w:t>
      </w:r>
    </w:p>
    <w:p w:rsidR="001C0013" w:rsidRDefault="001C0013">
      <w:pPr>
        <w:rPr>
          <w:sz w:val="32"/>
          <w:szCs w:val="32"/>
        </w:rPr>
      </w:pPr>
      <w:r>
        <w:rPr>
          <w:sz w:val="32"/>
          <w:szCs w:val="32"/>
        </w:rPr>
        <w:t xml:space="preserve">Př. Slyší </w:t>
      </w:r>
      <w:r w:rsidRPr="003111BC">
        <w:rPr>
          <w:b/>
          <w:bCs/>
          <w:sz w:val="32"/>
          <w:szCs w:val="32"/>
        </w:rPr>
        <w:t>hudbu</w:t>
      </w:r>
      <w:r>
        <w:rPr>
          <w:sz w:val="32"/>
          <w:szCs w:val="32"/>
        </w:rPr>
        <w:t xml:space="preserve">. Viděli jsme </w:t>
      </w:r>
      <w:r w:rsidRPr="003111BC">
        <w:rPr>
          <w:b/>
          <w:bCs/>
          <w:sz w:val="32"/>
          <w:szCs w:val="32"/>
        </w:rPr>
        <w:t>film</w:t>
      </w:r>
      <w:r>
        <w:rPr>
          <w:sz w:val="32"/>
          <w:szCs w:val="32"/>
        </w:rPr>
        <w:t xml:space="preserve">. Řekni </w:t>
      </w:r>
      <w:r w:rsidRPr="003111BC">
        <w:rPr>
          <w:b/>
          <w:bCs/>
          <w:sz w:val="32"/>
          <w:szCs w:val="32"/>
        </w:rPr>
        <w:t>pravdu.</w:t>
      </w:r>
    </w:p>
    <w:p w:rsidR="001C0013" w:rsidRDefault="001C0013">
      <w:pPr>
        <w:rPr>
          <w:sz w:val="32"/>
          <w:szCs w:val="32"/>
        </w:rPr>
      </w:pPr>
    </w:p>
    <w:p w:rsidR="001C0013" w:rsidRPr="003111BC" w:rsidRDefault="001C0013">
      <w:pPr>
        <w:rPr>
          <w:b/>
          <w:bCs/>
          <w:sz w:val="32"/>
          <w:szCs w:val="32"/>
        </w:rPr>
      </w:pPr>
      <w:r w:rsidRPr="003111BC">
        <w:rPr>
          <w:b/>
          <w:bCs/>
          <w:sz w:val="32"/>
          <w:szCs w:val="32"/>
        </w:rPr>
        <w:lastRenderedPageBreak/>
        <w:t>PŘÍSLOVEČNÉ URČENÍ</w:t>
      </w:r>
    </w:p>
    <w:p w:rsidR="001C0013" w:rsidRDefault="001C0013">
      <w:pPr>
        <w:rPr>
          <w:sz w:val="32"/>
          <w:szCs w:val="32"/>
        </w:rPr>
      </w:pPr>
      <w:r>
        <w:rPr>
          <w:sz w:val="32"/>
          <w:szCs w:val="32"/>
        </w:rPr>
        <w:t>-nezávisí na podstatném jméně, ale na slovese</w:t>
      </w:r>
    </w:p>
    <w:p w:rsidR="001C0013" w:rsidRDefault="001C0013">
      <w:pPr>
        <w:rPr>
          <w:sz w:val="32"/>
          <w:szCs w:val="32"/>
        </w:rPr>
      </w:pPr>
      <w:r>
        <w:rPr>
          <w:sz w:val="32"/>
          <w:szCs w:val="32"/>
        </w:rPr>
        <w:t>-má přednost před předmětem</w:t>
      </w:r>
    </w:p>
    <w:p w:rsidR="001C0013" w:rsidRDefault="001C0013">
      <w:pPr>
        <w:rPr>
          <w:sz w:val="32"/>
          <w:szCs w:val="32"/>
        </w:rPr>
      </w:pPr>
      <w:r>
        <w:rPr>
          <w:sz w:val="32"/>
          <w:szCs w:val="32"/>
        </w:rPr>
        <w:t>-můžeme ho vyjádřit příslovcem nebo spojením předložky a podstatného jména</w:t>
      </w:r>
    </w:p>
    <w:p w:rsidR="001C0013" w:rsidRDefault="001C0013">
      <w:pPr>
        <w:rPr>
          <w:sz w:val="32"/>
          <w:szCs w:val="32"/>
        </w:rPr>
      </w:pPr>
      <w:r>
        <w:rPr>
          <w:sz w:val="32"/>
          <w:szCs w:val="32"/>
        </w:rPr>
        <w:t xml:space="preserve">1. </w:t>
      </w:r>
      <w:r w:rsidRPr="003111BC">
        <w:rPr>
          <w:b/>
          <w:bCs/>
          <w:sz w:val="32"/>
          <w:szCs w:val="32"/>
        </w:rPr>
        <w:t>Příslovečné určení místa</w:t>
      </w:r>
      <w:r>
        <w:rPr>
          <w:sz w:val="32"/>
          <w:szCs w:val="32"/>
        </w:rPr>
        <w:t xml:space="preserve"> – ptáme se kam, kde, odkud, kudy</w:t>
      </w:r>
    </w:p>
    <w:p w:rsidR="0078756E" w:rsidRPr="003111BC" w:rsidRDefault="0078756E">
      <w:pPr>
        <w:rPr>
          <w:b/>
          <w:bCs/>
          <w:sz w:val="32"/>
          <w:szCs w:val="32"/>
        </w:rPr>
      </w:pPr>
      <w:r>
        <w:rPr>
          <w:sz w:val="32"/>
          <w:szCs w:val="32"/>
        </w:rPr>
        <w:t xml:space="preserve">                                                - zkratka </w:t>
      </w:r>
      <w:r w:rsidRPr="003111BC">
        <w:rPr>
          <w:b/>
          <w:bCs/>
          <w:sz w:val="32"/>
          <w:szCs w:val="32"/>
        </w:rPr>
        <w:t>PUM</w:t>
      </w:r>
    </w:p>
    <w:p w:rsidR="001C0013" w:rsidRDefault="001C0013">
      <w:pPr>
        <w:rPr>
          <w:sz w:val="32"/>
          <w:szCs w:val="32"/>
        </w:rPr>
      </w:pPr>
      <w:r>
        <w:rPr>
          <w:sz w:val="32"/>
          <w:szCs w:val="32"/>
        </w:rPr>
        <w:t xml:space="preserve">Př. </w:t>
      </w:r>
      <w:r w:rsidR="0078756E">
        <w:rPr>
          <w:sz w:val="32"/>
          <w:szCs w:val="32"/>
        </w:rPr>
        <w:t>Š</w:t>
      </w:r>
      <w:r>
        <w:rPr>
          <w:sz w:val="32"/>
          <w:szCs w:val="32"/>
        </w:rPr>
        <w:t xml:space="preserve">el </w:t>
      </w:r>
      <w:r w:rsidRPr="003111BC">
        <w:rPr>
          <w:b/>
          <w:bCs/>
          <w:sz w:val="32"/>
          <w:szCs w:val="32"/>
        </w:rPr>
        <w:t>domů</w:t>
      </w:r>
      <w:r>
        <w:rPr>
          <w:sz w:val="32"/>
          <w:szCs w:val="32"/>
        </w:rPr>
        <w:t xml:space="preserve">. </w:t>
      </w:r>
      <w:r w:rsidR="0078756E">
        <w:rPr>
          <w:sz w:val="32"/>
          <w:szCs w:val="32"/>
        </w:rPr>
        <w:t xml:space="preserve">Přijeli </w:t>
      </w:r>
      <w:r w:rsidR="0078756E" w:rsidRPr="003111BC">
        <w:rPr>
          <w:b/>
          <w:bCs/>
          <w:sz w:val="32"/>
          <w:szCs w:val="32"/>
        </w:rPr>
        <w:t>odjinud.</w:t>
      </w:r>
      <w:r w:rsidR="0078756E">
        <w:rPr>
          <w:sz w:val="32"/>
          <w:szCs w:val="32"/>
        </w:rPr>
        <w:t xml:space="preserve"> Jdeme </w:t>
      </w:r>
      <w:r w:rsidR="0078756E" w:rsidRPr="003111BC">
        <w:rPr>
          <w:b/>
          <w:bCs/>
          <w:sz w:val="32"/>
          <w:szCs w:val="32"/>
        </w:rPr>
        <w:t>lesem.</w:t>
      </w:r>
      <w:r w:rsidR="0078756E">
        <w:rPr>
          <w:sz w:val="32"/>
          <w:szCs w:val="32"/>
        </w:rPr>
        <w:t xml:space="preserve"> Bydlí </w:t>
      </w:r>
      <w:r w:rsidR="0078756E" w:rsidRPr="003111BC">
        <w:rPr>
          <w:b/>
          <w:bCs/>
          <w:sz w:val="32"/>
          <w:szCs w:val="32"/>
        </w:rPr>
        <w:t>na stromě</w:t>
      </w:r>
      <w:r w:rsidR="0078756E">
        <w:rPr>
          <w:sz w:val="32"/>
          <w:szCs w:val="32"/>
        </w:rPr>
        <w:t>.</w:t>
      </w:r>
    </w:p>
    <w:p w:rsidR="003111BC" w:rsidRDefault="003111BC">
      <w:pPr>
        <w:rPr>
          <w:sz w:val="32"/>
          <w:szCs w:val="32"/>
        </w:rPr>
      </w:pPr>
    </w:p>
    <w:p w:rsidR="0078756E" w:rsidRDefault="0078756E">
      <w:pPr>
        <w:rPr>
          <w:sz w:val="32"/>
          <w:szCs w:val="32"/>
        </w:rPr>
      </w:pPr>
    </w:p>
    <w:p w:rsidR="0078756E" w:rsidRDefault="0078756E">
      <w:pPr>
        <w:rPr>
          <w:sz w:val="32"/>
          <w:szCs w:val="32"/>
        </w:rPr>
      </w:pPr>
      <w:r>
        <w:rPr>
          <w:sz w:val="32"/>
          <w:szCs w:val="32"/>
        </w:rPr>
        <w:t xml:space="preserve">2. </w:t>
      </w:r>
      <w:r w:rsidRPr="003111BC">
        <w:rPr>
          <w:b/>
          <w:bCs/>
          <w:sz w:val="32"/>
          <w:szCs w:val="32"/>
        </w:rPr>
        <w:t>Příslovečné určení času</w:t>
      </w:r>
      <w:r>
        <w:rPr>
          <w:sz w:val="32"/>
          <w:szCs w:val="32"/>
        </w:rPr>
        <w:t xml:space="preserve"> – ptáme se kdy, za jak dlouho</w:t>
      </w:r>
    </w:p>
    <w:p w:rsidR="0078756E" w:rsidRDefault="0078756E">
      <w:pPr>
        <w:rPr>
          <w:sz w:val="32"/>
          <w:szCs w:val="32"/>
        </w:rPr>
      </w:pPr>
      <w:r>
        <w:rPr>
          <w:sz w:val="32"/>
          <w:szCs w:val="32"/>
        </w:rPr>
        <w:t xml:space="preserve">                                               - zkratka </w:t>
      </w:r>
      <w:r w:rsidRPr="003111BC">
        <w:rPr>
          <w:b/>
          <w:bCs/>
          <w:sz w:val="32"/>
          <w:szCs w:val="32"/>
        </w:rPr>
        <w:t xml:space="preserve">PUČ </w:t>
      </w:r>
    </w:p>
    <w:p w:rsidR="0078756E" w:rsidRDefault="0078756E">
      <w:pPr>
        <w:rPr>
          <w:sz w:val="32"/>
          <w:szCs w:val="32"/>
        </w:rPr>
      </w:pPr>
      <w:r>
        <w:rPr>
          <w:sz w:val="32"/>
          <w:szCs w:val="32"/>
        </w:rPr>
        <w:t xml:space="preserve">Př. Přijď </w:t>
      </w:r>
      <w:r w:rsidRPr="003111BC">
        <w:rPr>
          <w:b/>
          <w:bCs/>
          <w:sz w:val="32"/>
          <w:szCs w:val="32"/>
        </w:rPr>
        <w:t>zítra</w:t>
      </w:r>
      <w:r>
        <w:rPr>
          <w:sz w:val="32"/>
          <w:szCs w:val="32"/>
        </w:rPr>
        <w:t xml:space="preserve">. Vrátíš se </w:t>
      </w:r>
      <w:r w:rsidRPr="003111BC">
        <w:rPr>
          <w:b/>
          <w:bCs/>
          <w:sz w:val="32"/>
          <w:szCs w:val="32"/>
        </w:rPr>
        <w:t>o prázdninách</w:t>
      </w:r>
      <w:r>
        <w:rPr>
          <w:sz w:val="32"/>
          <w:szCs w:val="32"/>
        </w:rPr>
        <w:t>?</w:t>
      </w:r>
    </w:p>
    <w:p w:rsidR="003111BC" w:rsidRDefault="003111BC">
      <w:pPr>
        <w:rPr>
          <w:sz w:val="32"/>
          <w:szCs w:val="32"/>
        </w:rPr>
      </w:pPr>
    </w:p>
    <w:p w:rsidR="0078756E" w:rsidRDefault="0078756E">
      <w:pPr>
        <w:rPr>
          <w:sz w:val="32"/>
          <w:szCs w:val="32"/>
        </w:rPr>
      </w:pPr>
    </w:p>
    <w:p w:rsidR="0078756E" w:rsidRDefault="0078756E">
      <w:pPr>
        <w:rPr>
          <w:sz w:val="32"/>
          <w:szCs w:val="32"/>
        </w:rPr>
      </w:pPr>
      <w:r>
        <w:rPr>
          <w:sz w:val="32"/>
          <w:szCs w:val="32"/>
        </w:rPr>
        <w:t xml:space="preserve">3. </w:t>
      </w:r>
      <w:r w:rsidRPr="003111BC">
        <w:rPr>
          <w:b/>
          <w:bCs/>
          <w:sz w:val="32"/>
          <w:szCs w:val="32"/>
        </w:rPr>
        <w:t>Příslovečné určení způsobu</w:t>
      </w:r>
      <w:r>
        <w:rPr>
          <w:sz w:val="32"/>
          <w:szCs w:val="32"/>
        </w:rPr>
        <w:t xml:space="preserve"> – ptáme se jak?</w:t>
      </w:r>
    </w:p>
    <w:p w:rsidR="0078756E" w:rsidRPr="003111BC" w:rsidRDefault="0078756E">
      <w:pPr>
        <w:rPr>
          <w:b/>
          <w:bCs/>
          <w:sz w:val="32"/>
          <w:szCs w:val="32"/>
        </w:rPr>
      </w:pPr>
      <w:r>
        <w:rPr>
          <w:sz w:val="32"/>
          <w:szCs w:val="32"/>
        </w:rPr>
        <w:t xml:space="preserve">                                                      - zkratka </w:t>
      </w:r>
      <w:r w:rsidRPr="003111BC">
        <w:rPr>
          <w:b/>
          <w:bCs/>
          <w:sz w:val="32"/>
          <w:szCs w:val="32"/>
        </w:rPr>
        <w:t>PUZ</w:t>
      </w:r>
    </w:p>
    <w:p w:rsidR="0078756E" w:rsidRDefault="0078756E">
      <w:pPr>
        <w:rPr>
          <w:sz w:val="32"/>
          <w:szCs w:val="32"/>
        </w:rPr>
      </w:pPr>
      <w:r>
        <w:rPr>
          <w:sz w:val="32"/>
          <w:szCs w:val="32"/>
        </w:rPr>
        <w:t xml:space="preserve">Př. Zatančili </w:t>
      </w:r>
      <w:r w:rsidRPr="003111BC">
        <w:rPr>
          <w:b/>
          <w:bCs/>
          <w:sz w:val="32"/>
          <w:szCs w:val="32"/>
        </w:rPr>
        <w:t>skvěle</w:t>
      </w:r>
      <w:r>
        <w:rPr>
          <w:sz w:val="32"/>
          <w:szCs w:val="32"/>
        </w:rPr>
        <w:t xml:space="preserve">. Tváří se </w:t>
      </w:r>
      <w:r w:rsidRPr="003111BC">
        <w:rPr>
          <w:b/>
          <w:bCs/>
          <w:sz w:val="32"/>
          <w:szCs w:val="32"/>
        </w:rPr>
        <w:t>naštvaně</w:t>
      </w:r>
      <w:r>
        <w:rPr>
          <w:sz w:val="32"/>
          <w:szCs w:val="32"/>
        </w:rPr>
        <w:t>.</w:t>
      </w:r>
    </w:p>
    <w:p w:rsidR="003111BC" w:rsidRDefault="003111BC">
      <w:pPr>
        <w:rPr>
          <w:sz w:val="32"/>
          <w:szCs w:val="32"/>
        </w:rPr>
      </w:pPr>
    </w:p>
    <w:p w:rsidR="0078756E" w:rsidRDefault="0078756E">
      <w:pPr>
        <w:rPr>
          <w:sz w:val="32"/>
          <w:szCs w:val="32"/>
        </w:rPr>
      </w:pPr>
    </w:p>
    <w:p w:rsidR="0078756E" w:rsidRDefault="0078756E">
      <w:pPr>
        <w:rPr>
          <w:sz w:val="32"/>
          <w:szCs w:val="32"/>
        </w:rPr>
      </w:pPr>
      <w:r>
        <w:rPr>
          <w:sz w:val="32"/>
          <w:szCs w:val="32"/>
        </w:rPr>
        <w:t xml:space="preserve">4. </w:t>
      </w:r>
      <w:r w:rsidRPr="003111BC">
        <w:rPr>
          <w:b/>
          <w:bCs/>
          <w:sz w:val="32"/>
          <w:szCs w:val="32"/>
        </w:rPr>
        <w:t>Příslovečné určení míry</w:t>
      </w:r>
      <w:r>
        <w:rPr>
          <w:sz w:val="32"/>
          <w:szCs w:val="32"/>
        </w:rPr>
        <w:t xml:space="preserve"> – ptáme se jak až, do jaké míry</w:t>
      </w:r>
    </w:p>
    <w:p w:rsidR="0078756E" w:rsidRPr="003111BC" w:rsidRDefault="0078756E">
      <w:pPr>
        <w:rPr>
          <w:b/>
          <w:bCs/>
          <w:sz w:val="32"/>
          <w:szCs w:val="32"/>
        </w:rPr>
      </w:pPr>
      <w:r>
        <w:rPr>
          <w:sz w:val="32"/>
          <w:szCs w:val="32"/>
        </w:rPr>
        <w:t xml:space="preserve">                                               - zkratka </w:t>
      </w:r>
      <w:proofErr w:type="spellStart"/>
      <w:r w:rsidRPr="003111BC">
        <w:rPr>
          <w:b/>
          <w:bCs/>
          <w:sz w:val="32"/>
          <w:szCs w:val="32"/>
        </w:rPr>
        <w:t>PUmíry</w:t>
      </w:r>
      <w:proofErr w:type="spellEnd"/>
    </w:p>
    <w:p w:rsidR="0078756E" w:rsidRDefault="0078756E">
      <w:pPr>
        <w:rPr>
          <w:sz w:val="32"/>
          <w:szCs w:val="32"/>
        </w:rPr>
      </w:pPr>
      <w:r>
        <w:rPr>
          <w:sz w:val="32"/>
          <w:szCs w:val="32"/>
        </w:rPr>
        <w:t xml:space="preserve">Př. Najedl se </w:t>
      </w:r>
      <w:r w:rsidRPr="003111BC">
        <w:rPr>
          <w:b/>
          <w:bCs/>
          <w:sz w:val="32"/>
          <w:szCs w:val="32"/>
        </w:rPr>
        <w:t>dosyta</w:t>
      </w:r>
      <w:r>
        <w:rPr>
          <w:sz w:val="32"/>
          <w:szCs w:val="32"/>
        </w:rPr>
        <w:t xml:space="preserve">. </w:t>
      </w:r>
      <w:r w:rsidRPr="003111BC">
        <w:rPr>
          <w:b/>
          <w:bCs/>
          <w:sz w:val="32"/>
          <w:szCs w:val="32"/>
        </w:rPr>
        <w:t>Hrozně</w:t>
      </w:r>
      <w:r>
        <w:rPr>
          <w:sz w:val="32"/>
          <w:szCs w:val="32"/>
        </w:rPr>
        <w:t xml:space="preserve"> jsme se nasmáli.</w:t>
      </w:r>
    </w:p>
    <w:p w:rsidR="0078756E" w:rsidRDefault="0078756E">
      <w:pPr>
        <w:rPr>
          <w:sz w:val="32"/>
          <w:szCs w:val="32"/>
        </w:rPr>
      </w:pPr>
    </w:p>
    <w:p w:rsidR="001C0013" w:rsidRDefault="001C0013">
      <w:pPr>
        <w:rPr>
          <w:sz w:val="32"/>
          <w:szCs w:val="32"/>
        </w:rPr>
      </w:pPr>
    </w:p>
    <w:p w:rsidR="001C0013" w:rsidRDefault="001C0013">
      <w:pPr>
        <w:rPr>
          <w:sz w:val="32"/>
          <w:szCs w:val="32"/>
        </w:rPr>
      </w:pPr>
    </w:p>
    <w:p w:rsidR="00454FF4" w:rsidRDefault="00454FF4">
      <w:pPr>
        <w:rPr>
          <w:sz w:val="32"/>
          <w:szCs w:val="32"/>
        </w:rPr>
      </w:pPr>
      <w:r>
        <w:rPr>
          <w:sz w:val="32"/>
          <w:szCs w:val="32"/>
        </w:rPr>
        <w:t>-</w:t>
      </w:r>
    </w:p>
    <w:p w:rsidR="00454FF4" w:rsidRDefault="00454FF4">
      <w:pPr>
        <w:rPr>
          <w:sz w:val="32"/>
          <w:szCs w:val="32"/>
        </w:rPr>
      </w:pPr>
    </w:p>
    <w:p w:rsidR="00454FF4" w:rsidRDefault="00454FF4">
      <w:pPr>
        <w:rPr>
          <w:sz w:val="32"/>
          <w:szCs w:val="32"/>
        </w:rPr>
      </w:pPr>
    </w:p>
    <w:p w:rsidR="00454FF4" w:rsidRDefault="00454FF4">
      <w:pPr>
        <w:rPr>
          <w:sz w:val="32"/>
          <w:szCs w:val="32"/>
        </w:rPr>
      </w:pPr>
    </w:p>
    <w:p w:rsidR="00454FF4" w:rsidRPr="00C051AE" w:rsidRDefault="00454FF4">
      <w:pPr>
        <w:rPr>
          <w:sz w:val="32"/>
          <w:szCs w:val="32"/>
        </w:rPr>
      </w:pPr>
    </w:p>
    <w:sectPr w:rsidR="00454FF4" w:rsidRPr="00C05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E"/>
    <w:rsid w:val="001C0013"/>
    <w:rsid w:val="003111BC"/>
    <w:rsid w:val="00454FF4"/>
    <w:rsid w:val="004A1FCB"/>
    <w:rsid w:val="004A47F9"/>
    <w:rsid w:val="00753162"/>
    <w:rsid w:val="0078756E"/>
    <w:rsid w:val="009C3594"/>
    <w:rsid w:val="00B9738C"/>
    <w:rsid w:val="00C051AE"/>
    <w:rsid w:val="00E11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4ADA"/>
  <w15:chartTrackingRefBased/>
  <w15:docId w15:val="{DED535E6-C1C7-4740-92F6-0BEF8DBF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738C"/>
    <w:rPr>
      <w:color w:val="0000FF"/>
      <w:u w:val="single"/>
    </w:rPr>
  </w:style>
  <w:style w:type="character" w:styleId="Nevyeenzmnka">
    <w:name w:val="Unresolved Mention"/>
    <w:basedOn w:val="Standardnpsmoodstavce"/>
    <w:uiPriority w:val="99"/>
    <w:semiHidden/>
    <w:unhideWhenUsed/>
    <w:rsid w:val="00B9738C"/>
    <w:rPr>
      <w:color w:val="605E5C"/>
      <w:shd w:val="clear" w:color="auto" w:fill="E1DFDD"/>
    </w:rPr>
  </w:style>
  <w:style w:type="character" w:styleId="Sledovanodkaz">
    <w:name w:val="FollowedHyperlink"/>
    <w:basedOn w:val="Standardnpsmoodstavce"/>
    <w:uiPriority w:val="99"/>
    <w:semiHidden/>
    <w:unhideWhenUsed/>
    <w:rsid w:val="00B97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UQtdb3pJT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431</Words>
  <Characters>2544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Hlaváčková</dc:creator>
  <cp:keywords/>
  <dc:description/>
  <cp:lastModifiedBy>Stanislav Záboj</cp:lastModifiedBy>
  <cp:revision>3</cp:revision>
  <dcterms:created xsi:type="dcterms:W3CDTF">2020-05-14T17:16:00Z</dcterms:created>
  <dcterms:modified xsi:type="dcterms:W3CDTF">2020-05-16T16:47:00Z</dcterms:modified>
</cp:coreProperties>
</file>